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5B" w:rsidRDefault="00A3435B">
      <w:pPr>
        <w:pStyle w:val="ConsPlusTitle"/>
        <w:rPr>
          <w:b w:val="0"/>
        </w:rPr>
      </w:pPr>
      <w:bookmarkStart w:id="0" w:name="_GoBack"/>
      <w:bookmarkEnd w:id="0"/>
    </w:p>
    <w:p w:rsidR="00A3435B" w:rsidRDefault="00C42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br/>
        <w:t>ОРЛОВСКАЯ  ОБЛАСТЬ</w:t>
      </w:r>
      <w:r>
        <w:rPr>
          <w:b/>
          <w:sz w:val="28"/>
          <w:szCs w:val="28"/>
        </w:rPr>
        <w:br/>
        <w:t>ЗАЛЕГОЩЕНСКИЙ  РАЙОН</w:t>
      </w:r>
    </w:p>
    <w:p w:rsidR="00A3435B" w:rsidRDefault="007A0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ПРИЛЕПСКОГО</w:t>
      </w:r>
      <w:r w:rsidR="00C424C5">
        <w:rPr>
          <w:b/>
          <w:sz w:val="28"/>
          <w:szCs w:val="28"/>
        </w:rPr>
        <w:t xml:space="preserve">  СЕЛЬСКОГО ПОСЕЛЕНИЯ</w:t>
      </w:r>
    </w:p>
    <w:p w:rsidR="00A3435B" w:rsidRDefault="00A3435B">
      <w:pPr>
        <w:jc w:val="center"/>
        <w:rPr>
          <w:b/>
        </w:rPr>
      </w:pPr>
    </w:p>
    <w:p w:rsidR="00A3435B" w:rsidRDefault="00A3435B">
      <w:pPr>
        <w:jc w:val="center"/>
        <w:rPr>
          <w:b/>
          <w:i/>
        </w:rPr>
      </w:pPr>
    </w:p>
    <w:p w:rsidR="00A3435B" w:rsidRDefault="00C424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435B" w:rsidRDefault="00A3435B">
      <w:pPr>
        <w:pStyle w:val="a4"/>
        <w:rPr>
          <w:b w:val="0"/>
          <w:sz w:val="28"/>
        </w:rPr>
      </w:pPr>
    </w:p>
    <w:p w:rsidR="00A3435B" w:rsidRDefault="00C424C5">
      <w:pPr>
        <w:pStyle w:val="a4"/>
        <w:jc w:val="both"/>
        <w:rPr>
          <w:b w:val="0"/>
          <w:szCs w:val="24"/>
        </w:rPr>
      </w:pPr>
      <w:r>
        <w:rPr>
          <w:b w:val="0"/>
          <w:sz w:val="28"/>
        </w:rPr>
        <w:t xml:space="preserve">    </w:t>
      </w:r>
      <w:r w:rsidR="00BC1E6D">
        <w:rPr>
          <w:b w:val="0"/>
          <w:sz w:val="28"/>
        </w:rPr>
        <w:t>0</w:t>
      </w:r>
      <w:r w:rsidR="00074891">
        <w:rPr>
          <w:b w:val="0"/>
          <w:sz w:val="28"/>
        </w:rPr>
        <w:t>8</w:t>
      </w:r>
      <w:r w:rsidR="00272937">
        <w:rPr>
          <w:b w:val="0"/>
          <w:sz w:val="28"/>
        </w:rPr>
        <w:t xml:space="preserve"> ноября </w:t>
      </w:r>
      <w:r>
        <w:rPr>
          <w:b w:val="0"/>
          <w:sz w:val="28"/>
        </w:rPr>
        <w:t>202</w:t>
      </w:r>
      <w:r w:rsidR="00555B96">
        <w:rPr>
          <w:b w:val="0"/>
          <w:sz w:val="28"/>
        </w:rPr>
        <w:t>3</w:t>
      </w:r>
      <w:r w:rsidR="00272937">
        <w:rPr>
          <w:b w:val="0"/>
          <w:sz w:val="28"/>
        </w:rPr>
        <w:t xml:space="preserve"> г.            </w:t>
      </w:r>
      <w:r w:rsidR="00074891">
        <w:rPr>
          <w:b w:val="0"/>
          <w:sz w:val="28"/>
        </w:rPr>
        <w:t xml:space="preserve"> </w:t>
      </w:r>
      <w:r w:rsidR="00272937">
        <w:rPr>
          <w:b w:val="0"/>
          <w:sz w:val="28"/>
        </w:rPr>
        <w:t xml:space="preserve">№ </w:t>
      </w:r>
      <w:r w:rsidR="007A090F">
        <w:rPr>
          <w:b w:val="0"/>
          <w:sz w:val="28"/>
        </w:rPr>
        <w:t>6</w:t>
      </w:r>
      <w:r>
        <w:rPr>
          <w:b w:val="0"/>
          <w:sz w:val="28"/>
        </w:rPr>
        <w:t xml:space="preserve">                                                </w:t>
      </w:r>
      <w:r w:rsidR="00272937">
        <w:rPr>
          <w:b w:val="0"/>
          <w:sz w:val="28"/>
        </w:rPr>
        <w:t xml:space="preserve">                </w:t>
      </w:r>
      <w:r>
        <w:rPr>
          <w:b w:val="0"/>
          <w:sz w:val="28"/>
        </w:rPr>
        <w:t xml:space="preserve">    </w:t>
      </w:r>
      <w:r>
        <w:rPr>
          <w:b w:val="0"/>
          <w:sz w:val="28"/>
        </w:rPr>
        <w:tab/>
      </w:r>
      <w:r w:rsidR="00272937">
        <w:rPr>
          <w:b w:val="0"/>
          <w:szCs w:val="24"/>
        </w:rPr>
        <w:t>д.Победное</w:t>
      </w:r>
    </w:p>
    <w:p w:rsidR="00555B96" w:rsidRDefault="00555B96">
      <w:pPr>
        <w:pStyle w:val="a4"/>
        <w:jc w:val="both"/>
        <w:rPr>
          <w:b w:val="0"/>
          <w:sz w:val="20"/>
        </w:rPr>
      </w:pPr>
    </w:p>
    <w:p w:rsidR="00555B96" w:rsidRDefault="00555B96" w:rsidP="00555B96">
      <w:pPr>
        <w:pStyle w:val="ConsPlusTitle"/>
        <w:rPr>
          <w:b w:val="0"/>
        </w:rPr>
      </w:pPr>
      <w:r>
        <w:rPr>
          <w:b w:val="0"/>
        </w:rPr>
        <w:t xml:space="preserve">Об утверждении основных направлений </w:t>
      </w:r>
    </w:p>
    <w:p w:rsidR="00555B96" w:rsidRDefault="00555B96" w:rsidP="00555B96">
      <w:pPr>
        <w:pStyle w:val="ConsPlusTitle"/>
        <w:rPr>
          <w:b w:val="0"/>
        </w:rPr>
      </w:pPr>
      <w:r>
        <w:rPr>
          <w:b w:val="0"/>
        </w:rPr>
        <w:t xml:space="preserve">бюджетной и налоговой политики </w:t>
      </w:r>
    </w:p>
    <w:p w:rsidR="00555B96" w:rsidRDefault="007A090F" w:rsidP="00555B96">
      <w:pPr>
        <w:pStyle w:val="ConsPlusTitle"/>
        <w:rPr>
          <w:b w:val="0"/>
        </w:rPr>
      </w:pPr>
      <w:r>
        <w:rPr>
          <w:b w:val="0"/>
        </w:rPr>
        <w:t>администрации Прилепского</w:t>
      </w:r>
      <w:r w:rsidR="00555B96">
        <w:rPr>
          <w:b w:val="0"/>
        </w:rPr>
        <w:t xml:space="preserve"> сельского поселения </w:t>
      </w:r>
    </w:p>
    <w:p w:rsidR="00555B96" w:rsidRDefault="00555B96" w:rsidP="00555B96">
      <w:pPr>
        <w:pStyle w:val="ConsPlusTitle"/>
        <w:rPr>
          <w:b w:val="0"/>
        </w:rPr>
      </w:pPr>
      <w:r>
        <w:rPr>
          <w:b w:val="0"/>
        </w:rPr>
        <w:t>Залегощенского района</w:t>
      </w:r>
      <w:r w:rsidR="00BC1E6D">
        <w:rPr>
          <w:b w:val="0"/>
        </w:rPr>
        <w:t xml:space="preserve"> Орловской области</w:t>
      </w:r>
      <w:r>
        <w:rPr>
          <w:b w:val="0"/>
        </w:rPr>
        <w:t xml:space="preserve"> на 202</w:t>
      </w:r>
      <w:r>
        <w:rPr>
          <w:b w:val="0"/>
          <w:bCs w:val="0"/>
        </w:rPr>
        <w:t>4</w:t>
      </w:r>
      <w:r>
        <w:rPr>
          <w:b w:val="0"/>
        </w:rPr>
        <w:t>–202</w:t>
      </w:r>
      <w:r>
        <w:rPr>
          <w:b w:val="0"/>
          <w:bCs w:val="0"/>
        </w:rPr>
        <w:t>6</w:t>
      </w:r>
      <w:r>
        <w:t xml:space="preserve"> </w:t>
      </w:r>
      <w:r>
        <w:rPr>
          <w:b w:val="0"/>
        </w:rPr>
        <w:t xml:space="preserve"> годы</w:t>
      </w:r>
    </w:p>
    <w:p w:rsidR="00555B96" w:rsidRDefault="00555B96" w:rsidP="00555B96">
      <w:pPr>
        <w:autoSpaceDE w:val="0"/>
        <w:autoSpaceDN w:val="0"/>
        <w:adjustRightInd w:val="0"/>
        <w:ind w:firstLine="540"/>
      </w:pPr>
    </w:p>
    <w:p w:rsidR="00555B96" w:rsidRPr="00555B96" w:rsidRDefault="00555B96" w:rsidP="00555B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В соответствии со </w:t>
      </w:r>
      <w:hyperlink r:id="rId8" w:history="1">
        <w:r w:rsidRPr="004312CF">
          <w:rPr>
            <w:rStyle w:val="a3"/>
            <w:sz w:val="28"/>
            <w:szCs w:val="28"/>
            <w:u w:val="none"/>
          </w:rPr>
          <w:t>статьей 172</w:t>
        </w:r>
      </w:hyperlink>
      <w:r w:rsidRPr="004312CF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4312CF">
          <w:rPr>
            <w:rStyle w:val="a3"/>
            <w:sz w:val="28"/>
            <w:szCs w:val="28"/>
            <w:u w:val="none"/>
          </w:rPr>
          <w:t xml:space="preserve">статьей </w:t>
        </w:r>
      </w:hyperlink>
      <w:r w:rsidRPr="004312CF">
        <w:rPr>
          <w:sz w:val="28"/>
          <w:szCs w:val="28"/>
        </w:rPr>
        <w:t xml:space="preserve">4 «Положения о </w:t>
      </w:r>
      <w:r w:rsidR="007A090F">
        <w:rPr>
          <w:sz w:val="28"/>
          <w:szCs w:val="28"/>
        </w:rPr>
        <w:t>бюджетном процессе в Прилепском</w:t>
      </w:r>
      <w:r w:rsidRPr="004312CF">
        <w:rPr>
          <w:sz w:val="28"/>
          <w:szCs w:val="28"/>
        </w:rPr>
        <w:t xml:space="preserve"> </w:t>
      </w:r>
      <w:r w:rsidR="00BC1E6D">
        <w:rPr>
          <w:sz w:val="28"/>
          <w:szCs w:val="28"/>
        </w:rPr>
        <w:t>сельском поселении Залегощенского района</w:t>
      </w:r>
      <w:r w:rsidRPr="004312CF">
        <w:rPr>
          <w:sz w:val="28"/>
          <w:szCs w:val="28"/>
        </w:rPr>
        <w:t xml:space="preserve"> Орловской области", утв</w:t>
      </w:r>
      <w:r w:rsidR="007A090F">
        <w:rPr>
          <w:sz w:val="28"/>
          <w:szCs w:val="28"/>
        </w:rPr>
        <w:t>ержденного Решением Прилепского</w:t>
      </w:r>
      <w:r w:rsidRPr="00555B96">
        <w:rPr>
          <w:sz w:val="28"/>
          <w:szCs w:val="28"/>
        </w:rPr>
        <w:t xml:space="preserve"> сельского</w:t>
      </w:r>
      <w:r w:rsidR="00777C7C">
        <w:rPr>
          <w:sz w:val="28"/>
          <w:szCs w:val="28"/>
        </w:rPr>
        <w:t xml:space="preserve"> Совета народных депутатов от 30 июля</w:t>
      </w:r>
      <w:r w:rsidRPr="00555B96">
        <w:rPr>
          <w:sz w:val="28"/>
          <w:szCs w:val="28"/>
        </w:rPr>
        <w:t xml:space="preserve"> 2012 г. </w:t>
      </w:r>
      <w:r w:rsidR="00777C7C">
        <w:rPr>
          <w:sz w:val="28"/>
          <w:szCs w:val="28"/>
        </w:rPr>
        <w:t>№ 23</w:t>
      </w:r>
      <w:r w:rsidR="007A090F">
        <w:rPr>
          <w:sz w:val="28"/>
          <w:szCs w:val="28"/>
        </w:rPr>
        <w:t>, администрация Прилепского</w:t>
      </w:r>
      <w:r w:rsidRPr="00555B96">
        <w:rPr>
          <w:sz w:val="28"/>
          <w:szCs w:val="28"/>
        </w:rPr>
        <w:t xml:space="preserve"> сельского поселения </w:t>
      </w:r>
      <w:r w:rsidRPr="00555B96">
        <w:rPr>
          <w:spacing w:val="20"/>
          <w:sz w:val="28"/>
          <w:szCs w:val="28"/>
        </w:rPr>
        <w:t>п о с т а н о в л я е т:</w:t>
      </w:r>
    </w:p>
    <w:p w:rsidR="00555B96" w:rsidRPr="004312CF" w:rsidRDefault="00555B96" w:rsidP="00555B9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 </w:t>
      </w:r>
      <w:r>
        <w:rPr>
          <w:sz w:val="28"/>
          <w:szCs w:val="28"/>
        </w:rPr>
        <w:t xml:space="preserve">Утвердить основные </w:t>
      </w:r>
      <w:hyperlink r:id="rId10" w:anchor="Par31" w:history="1">
        <w:r w:rsidRPr="004312CF">
          <w:rPr>
            <w:rStyle w:val="a3"/>
            <w:sz w:val="28"/>
            <w:szCs w:val="28"/>
            <w:u w:val="none"/>
          </w:rPr>
          <w:t>направления</w:t>
        </w:r>
      </w:hyperlink>
      <w:r w:rsidRPr="004312CF">
        <w:rPr>
          <w:sz w:val="28"/>
          <w:szCs w:val="28"/>
        </w:rPr>
        <w:t xml:space="preserve"> бюджетной и</w:t>
      </w:r>
      <w:r w:rsidR="007A090F">
        <w:rPr>
          <w:sz w:val="28"/>
          <w:szCs w:val="28"/>
        </w:rPr>
        <w:t xml:space="preserve"> налоговой политики Прилепского</w:t>
      </w:r>
      <w:r w:rsidRPr="004312CF">
        <w:rPr>
          <w:sz w:val="28"/>
          <w:szCs w:val="28"/>
        </w:rPr>
        <w:t xml:space="preserve"> сельского поселения Залегощенского района</w:t>
      </w:r>
      <w:r w:rsidR="00BC1E6D">
        <w:rPr>
          <w:sz w:val="28"/>
          <w:szCs w:val="28"/>
        </w:rPr>
        <w:t xml:space="preserve"> Орловской области</w:t>
      </w:r>
      <w:r w:rsidRPr="004312CF">
        <w:rPr>
          <w:sz w:val="28"/>
          <w:szCs w:val="28"/>
        </w:rPr>
        <w:t xml:space="preserve"> на 2024-2026</w:t>
      </w:r>
      <w:r w:rsidRPr="004312CF">
        <w:rPr>
          <w:b/>
          <w:sz w:val="28"/>
          <w:szCs w:val="28"/>
        </w:rPr>
        <w:t xml:space="preserve"> </w:t>
      </w:r>
      <w:r w:rsidRPr="004312CF">
        <w:rPr>
          <w:sz w:val="28"/>
          <w:szCs w:val="28"/>
        </w:rPr>
        <w:t>годы согласно приложения.</w:t>
      </w:r>
    </w:p>
    <w:p w:rsidR="00555B96" w:rsidRDefault="00555B96" w:rsidP="00555B9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4312CF">
        <w:rPr>
          <w:szCs w:val="28"/>
        </w:rPr>
        <w:t>2</w:t>
      </w:r>
      <w:r w:rsidRPr="004312CF">
        <w:rPr>
          <w:sz w:val="28"/>
          <w:szCs w:val="28"/>
        </w:rPr>
        <w:t xml:space="preserve"> .Ведущему специалисту</w:t>
      </w:r>
      <w:r w:rsidR="007A090F">
        <w:rPr>
          <w:sz w:val="28"/>
          <w:szCs w:val="28"/>
        </w:rPr>
        <w:t>-бухгалтеру  Князевой О.Н</w:t>
      </w:r>
      <w:r w:rsidRPr="004312CF">
        <w:rPr>
          <w:sz w:val="28"/>
          <w:szCs w:val="28"/>
        </w:rPr>
        <w:t>.</w:t>
      </w:r>
      <w:r w:rsidR="00BC1E6D">
        <w:rPr>
          <w:sz w:val="28"/>
          <w:szCs w:val="28"/>
        </w:rPr>
        <w:t xml:space="preserve"> </w:t>
      </w:r>
      <w:r w:rsidRPr="004312CF">
        <w:rPr>
          <w:sz w:val="28"/>
          <w:szCs w:val="28"/>
        </w:rPr>
        <w:t xml:space="preserve">обеспечить составление проекта  бюджета поселения на 2024 год и на плановый период 2025 и 2026 годов с учетом основных </w:t>
      </w:r>
      <w:hyperlink r:id="rId11" w:anchor="Par31" w:history="1">
        <w:r w:rsidRPr="004312CF">
          <w:rPr>
            <w:rStyle w:val="a3"/>
            <w:sz w:val="28"/>
            <w:szCs w:val="28"/>
            <w:u w:val="none"/>
          </w:rPr>
          <w:t>направлений</w:t>
        </w:r>
      </w:hyperlink>
      <w:r w:rsidRPr="004312CF">
        <w:rPr>
          <w:sz w:val="28"/>
          <w:szCs w:val="28"/>
        </w:rPr>
        <w:t xml:space="preserve"> бюджетной</w:t>
      </w:r>
      <w:r>
        <w:rPr>
          <w:sz w:val="28"/>
          <w:szCs w:val="28"/>
        </w:rPr>
        <w:t xml:space="preserve"> и</w:t>
      </w:r>
      <w:r w:rsidR="007A090F">
        <w:rPr>
          <w:sz w:val="28"/>
          <w:szCs w:val="28"/>
        </w:rPr>
        <w:t xml:space="preserve"> налоговой политики Прилепского</w:t>
      </w:r>
      <w:r>
        <w:rPr>
          <w:sz w:val="28"/>
          <w:szCs w:val="28"/>
        </w:rPr>
        <w:t xml:space="preserve"> сельского поселения Залегощенского района</w:t>
      </w:r>
      <w:r w:rsidR="00BC1E6D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на 2024-2026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годы.</w:t>
      </w:r>
      <w:r>
        <w:rPr>
          <w:szCs w:val="28"/>
        </w:rPr>
        <w:t>.</w:t>
      </w:r>
    </w:p>
    <w:p w:rsidR="00555B96" w:rsidRDefault="00555B96" w:rsidP="00555B96">
      <w:pPr>
        <w:pStyle w:val="ConsPlusNormal"/>
        <w:jc w:val="both"/>
      </w:pPr>
      <w:r>
        <w:t xml:space="preserve">      3. Признать утратившим силу постановлени</w:t>
      </w:r>
      <w:r w:rsidR="007A090F">
        <w:t>е администрации Прилепского</w:t>
      </w:r>
      <w:r>
        <w:t xml:space="preserve"> сельского посе</w:t>
      </w:r>
      <w:r w:rsidR="00777C7C">
        <w:t>ления Залегощенского района</w:t>
      </w:r>
      <w:r w:rsidR="00BC1E6D">
        <w:t xml:space="preserve"> Орловской области</w:t>
      </w:r>
      <w:r w:rsidR="00777C7C">
        <w:t xml:space="preserve"> от </w:t>
      </w:r>
      <w:r w:rsidR="00BC1E6D">
        <w:t>0</w:t>
      </w:r>
      <w:r w:rsidR="00777C7C">
        <w:t>7 ноября 2022 года № 25</w:t>
      </w:r>
      <w:r>
        <w:t xml:space="preserve"> «Об утверждении основных направлений бюджетной и налоговой политики</w:t>
      </w:r>
      <w:r w:rsidR="00065035">
        <w:t xml:space="preserve"> Прилепского сельского поселения</w:t>
      </w:r>
      <w:r>
        <w:t xml:space="preserve"> Залегощенского района</w:t>
      </w:r>
      <w:r w:rsidR="00065035">
        <w:t xml:space="preserve"> Орловской области</w:t>
      </w:r>
      <w:r>
        <w:t xml:space="preserve"> на 2023–2025 годы».</w:t>
      </w:r>
    </w:p>
    <w:p w:rsidR="00555B96" w:rsidRDefault="00555B96" w:rsidP="00555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090F">
        <w:rPr>
          <w:bCs/>
          <w:sz w:val="28"/>
          <w:szCs w:val="28"/>
        </w:rPr>
        <w:t>Настоящее постановление</w:t>
      </w:r>
      <w:r>
        <w:rPr>
          <w:bCs/>
          <w:sz w:val="28"/>
          <w:szCs w:val="28"/>
        </w:rPr>
        <w:t xml:space="preserve"> разместить на официальном сайте администрации </w:t>
      </w:r>
      <w:r w:rsidR="007A090F">
        <w:rPr>
          <w:sz w:val="28"/>
          <w:szCs w:val="28"/>
        </w:rPr>
        <w:t>Прилепского</w:t>
      </w:r>
      <w:r>
        <w:rPr>
          <w:bCs/>
          <w:sz w:val="28"/>
          <w:szCs w:val="28"/>
        </w:rPr>
        <w:t xml:space="preserve"> сельского поселения Залегощенского района Орловской области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555B96" w:rsidRDefault="00555B96" w:rsidP="00555B96">
      <w:pPr>
        <w:pStyle w:val="Standard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555B96" w:rsidRDefault="00555B96" w:rsidP="00555B9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55B96" w:rsidRDefault="00555B96" w:rsidP="00555B96">
      <w:pPr>
        <w:autoSpaceDE w:val="0"/>
        <w:autoSpaceDN w:val="0"/>
        <w:adjustRightInd w:val="0"/>
        <w:rPr>
          <w:sz w:val="28"/>
          <w:szCs w:val="28"/>
        </w:rPr>
      </w:pPr>
    </w:p>
    <w:p w:rsidR="00555B96" w:rsidRDefault="00555B96" w:rsidP="00555B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Глава сельского поселения                    </w:t>
      </w:r>
      <w:r w:rsidR="007A090F">
        <w:rPr>
          <w:sz w:val="28"/>
          <w:szCs w:val="28"/>
        </w:rPr>
        <w:t xml:space="preserve">                       Л.Н.Курахмаева</w:t>
      </w:r>
    </w:p>
    <w:p w:rsidR="00555B96" w:rsidRDefault="00555B96" w:rsidP="00555B96">
      <w:pPr>
        <w:autoSpaceDE w:val="0"/>
        <w:autoSpaceDN w:val="0"/>
        <w:adjustRightInd w:val="0"/>
        <w:ind w:firstLine="540"/>
      </w:pPr>
    </w:p>
    <w:p w:rsidR="00555B96" w:rsidRDefault="00555B96" w:rsidP="00555B96">
      <w:pPr>
        <w:autoSpaceDE w:val="0"/>
        <w:autoSpaceDN w:val="0"/>
        <w:adjustRightInd w:val="0"/>
        <w:ind w:firstLine="540"/>
      </w:pPr>
    </w:p>
    <w:p w:rsidR="00555B96" w:rsidRDefault="00555B96" w:rsidP="00555B96">
      <w:pPr>
        <w:autoSpaceDE w:val="0"/>
        <w:autoSpaceDN w:val="0"/>
        <w:adjustRightInd w:val="0"/>
        <w:ind w:firstLine="540"/>
      </w:pPr>
    </w:p>
    <w:p w:rsidR="00555B96" w:rsidRDefault="00555B96" w:rsidP="00555B96">
      <w:pPr>
        <w:autoSpaceDE w:val="0"/>
        <w:autoSpaceDN w:val="0"/>
        <w:adjustRightInd w:val="0"/>
        <w:ind w:firstLine="540"/>
      </w:pPr>
      <w:bookmarkStart w:id="1" w:name="Par31"/>
      <w:bookmarkEnd w:id="1"/>
    </w:p>
    <w:p w:rsidR="00555B96" w:rsidRDefault="00555B96" w:rsidP="00555B96">
      <w:pPr>
        <w:pStyle w:val="ConsPlusNormal"/>
        <w:ind w:left="538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555B96" w:rsidRDefault="00555B96" w:rsidP="00555B96">
      <w:pPr>
        <w:pStyle w:val="ConsPlusNormal"/>
        <w:ind w:left="538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</w:t>
      </w:r>
      <w:r w:rsidR="007A090F">
        <w:rPr>
          <w:sz w:val="24"/>
          <w:szCs w:val="24"/>
        </w:rPr>
        <w:t>лению Администрации Прилепского</w:t>
      </w:r>
      <w:r>
        <w:rPr>
          <w:sz w:val="24"/>
          <w:szCs w:val="24"/>
        </w:rPr>
        <w:t xml:space="preserve"> сельского поселения Залегощенского района Орловской области</w:t>
      </w:r>
    </w:p>
    <w:p w:rsidR="00555B96" w:rsidRDefault="00555B96" w:rsidP="00555B96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:rsidR="00555B96" w:rsidRDefault="00555B96" w:rsidP="00555B96">
      <w:pPr>
        <w:pStyle w:val="ConsPlusNormal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от 0</w:t>
      </w:r>
      <w:r w:rsidR="00074891">
        <w:rPr>
          <w:sz w:val="24"/>
          <w:szCs w:val="24"/>
        </w:rPr>
        <w:t>8</w:t>
      </w:r>
      <w:r>
        <w:rPr>
          <w:sz w:val="24"/>
          <w:szCs w:val="24"/>
        </w:rPr>
        <w:t xml:space="preserve"> ноября 202</w:t>
      </w:r>
      <w:r w:rsidR="006F5F7F">
        <w:rPr>
          <w:sz w:val="24"/>
          <w:szCs w:val="24"/>
        </w:rPr>
        <w:t>3</w:t>
      </w:r>
      <w:r>
        <w:rPr>
          <w:sz w:val="24"/>
          <w:szCs w:val="24"/>
        </w:rPr>
        <w:t xml:space="preserve"> г. № </w:t>
      </w:r>
      <w:r w:rsidR="007A090F">
        <w:rPr>
          <w:sz w:val="24"/>
          <w:szCs w:val="24"/>
        </w:rPr>
        <w:t>6</w:t>
      </w:r>
    </w:p>
    <w:p w:rsidR="00555B96" w:rsidRDefault="00555B96" w:rsidP="00555B96">
      <w:pPr>
        <w:pStyle w:val="ConsPlusNormal"/>
        <w:jc w:val="center"/>
        <w:rPr>
          <w:b/>
          <w:bCs/>
        </w:rPr>
      </w:pPr>
    </w:p>
    <w:p w:rsidR="006F5F7F" w:rsidRDefault="006F5F7F" w:rsidP="006F5F7F">
      <w:pPr>
        <w:pStyle w:val="ConsPlusNormal"/>
        <w:jc w:val="center"/>
      </w:pPr>
      <w:r>
        <w:rPr>
          <w:bCs/>
        </w:rPr>
        <w:t xml:space="preserve">Основные направления </w:t>
      </w:r>
      <w:r>
        <w:t>бюджетной и</w:t>
      </w:r>
      <w:r w:rsidR="007A090F">
        <w:t xml:space="preserve"> налоговой политики Прилепского</w:t>
      </w:r>
      <w:r>
        <w:t xml:space="preserve"> сельского поселения Залегощенского района</w:t>
      </w:r>
      <w:r w:rsidR="00065035">
        <w:t xml:space="preserve"> Орловской области                         </w:t>
      </w:r>
      <w:r>
        <w:t xml:space="preserve"> на </w:t>
      </w:r>
      <w:r>
        <w:rPr>
          <w:bCs/>
        </w:rPr>
        <w:t xml:space="preserve">2024–2026 </w:t>
      </w:r>
      <w:r>
        <w:t>годы</w:t>
      </w:r>
    </w:p>
    <w:p w:rsidR="00555B96" w:rsidRDefault="00555B96" w:rsidP="00555B96">
      <w:pPr>
        <w:pStyle w:val="ConsPlusNormal"/>
        <w:jc w:val="both"/>
      </w:pPr>
    </w:p>
    <w:p w:rsidR="00555B96" w:rsidRDefault="00555B96" w:rsidP="00555B96">
      <w:pPr>
        <w:pStyle w:val="ConsPlusNormal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положения</w:t>
      </w:r>
    </w:p>
    <w:p w:rsidR="00555B96" w:rsidRDefault="00555B96" w:rsidP="00555B96">
      <w:pPr>
        <w:pStyle w:val="ConsPlusNormal"/>
        <w:ind w:firstLine="709"/>
        <w:jc w:val="center"/>
      </w:pPr>
    </w:p>
    <w:p w:rsidR="00555B96" w:rsidRDefault="00555B96" w:rsidP="00555B96">
      <w:pPr>
        <w:pStyle w:val="ConsPlusNormal"/>
        <w:ind w:firstLine="709"/>
        <w:jc w:val="both"/>
      </w:pPr>
      <w:r>
        <w:t xml:space="preserve">Основные направления бюджетной и налоговой политики </w:t>
      </w:r>
      <w:r w:rsidR="007A090F">
        <w:t>Прилепского</w:t>
      </w:r>
      <w:r w:rsidR="006F5F7F">
        <w:t xml:space="preserve"> сельского поселения </w:t>
      </w:r>
      <w:r>
        <w:t>Залегощенского района</w:t>
      </w:r>
      <w:r w:rsidR="007A090F">
        <w:t xml:space="preserve"> Орловской области</w:t>
      </w:r>
      <w:r>
        <w:t xml:space="preserve"> на </w:t>
      </w:r>
      <w:r>
        <w:rPr>
          <w:bCs/>
        </w:rPr>
        <w:t xml:space="preserve">2024–2026 </w:t>
      </w:r>
      <w:r>
        <w:t xml:space="preserve">годы   разработаны в соответствии со </w:t>
      </w:r>
      <w:hyperlink r:id="rId12" w:history="1">
        <w:r>
          <w:rPr>
            <w:rStyle w:val="a3"/>
          </w:rPr>
          <w:t>статьей 172</w:t>
        </w:r>
      </w:hyperlink>
      <w:r>
        <w:t xml:space="preserve"> Бюджетного </w:t>
      </w:r>
      <w:hyperlink r:id="rId13" w:history="1">
        <w:r>
          <w:rPr>
            <w:rStyle w:val="a3"/>
          </w:rPr>
          <w:t>кодекса</w:t>
        </w:r>
      </w:hyperlink>
      <w:r>
        <w:t xml:space="preserve"> Российской Федерации, </w:t>
      </w:r>
      <w:hyperlink r:id="rId14" w:history="1">
        <w:r w:rsidR="006F5F7F">
          <w:rPr>
            <w:rStyle w:val="a3"/>
          </w:rPr>
          <w:t xml:space="preserve">статьей </w:t>
        </w:r>
      </w:hyperlink>
      <w:r w:rsidR="006F5F7F">
        <w:t xml:space="preserve">4 «Положения о </w:t>
      </w:r>
      <w:r w:rsidR="007A090F">
        <w:t>бюджетном процессе в Прилепском</w:t>
      </w:r>
      <w:r w:rsidR="006F5F7F">
        <w:t xml:space="preserve"> </w:t>
      </w:r>
      <w:r w:rsidR="007A090F">
        <w:t>сельском поселении Залегощенского района</w:t>
      </w:r>
      <w:r w:rsidR="006F5F7F">
        <w:t xml:space="preserve"> Орловской области", утв</w:t>
      </w:r>
      <w:r w:rsidR="007A090F">
        <w:t>ержденного Решением Прилепского</w:t>
      </w:r>
      <w:r w:rsidR="006F5F7F">
        <w:t xml:space="preserve"> сельского</w:t>
      </w:r>
      <w:r w:rsidR="00777C7C">
        <w:t xml:space="preserve"> Совета народных депутатов от 30 июля 2012 г. № 23</w:t>
      </w:r>
      <w:r w:rsidR="006F5F7F">
        <w:t>,</w:t>
      </w:r>
      <w:r>
        <w:t xml:space="preserve">  а также с учетом положений </w:t>
      </w:r>
      <w:hyperlink r:id="rId15" w:history="1">
        <w:r>
          <w:rPr>
            <w:rStyle w:val="a3"/>
          </w:rPr>
          <w:t>Налогового</w:t>
        </w:r>
      </w:hyperlink>
      <w:r>
        <w:t xml:space="preserve"> кодекса Российской Федерации и в рамках исполнения Указа Президента Российской Федерации от 16 марта 2022 года № 121 «О мерах по обеспечению социально-экономической стабильности и защиты населения в Российской Федерации». </w:t>
      </w:r>
    </w:p>
    <w:p w:rsidR="00555B96" w:rsidRDefault="00555B96" w:rsidP="00555B96">
      <w:pPr>
        <w:pStyle w:val="ConsPlusNormal"/>
        <w:ind w:firstLine="709"/>
        <w:jc w:val="both"/>
      </w:pPr>
      <w:r>
        <w:t xml:space="preserve">Основные направления бюджетной и налоговой политики </w:t>
      </w:r>
      <w:r w:rsidR="007A090F">
        <w:t>Прилепского</w:t>
      </w:r>
      <w:r w:rsidR="006F5F7F">
        <w:t xml:space="preserve"> сельского поселения </w:t>
      </w:r>
      <w:r>
        <w:t>Залегощенского района</w:t>
      </w:r>
      <w:r w:rsidR="007A090F">
        <w:t xml:space="preserve"> Орловской области</w:t>
      </w:r>
      <w:r>
        <w:t xml:space="preserve"> на  2024–2026 годы определяют стратегические цели и задачи развития </w:t>
      </w:r>
      <w:r w:rsidR="007A090F">
        <w:t>Прилепского</w:t>
      </w:r>
      <w:r w:rsidR="006F5F7F">
        <w:t xml:space="preserve"> сельского поселения </w:t>
      </w:r>
      <w:r>
        <w:t>Залегощенского района</w:t>
      </w:r>
      <w:r w:rsidR="007A090F">
        <w:t xml:space="preserve"> Орловской области</w:t>
      </w:r>
      <w:r>
        <w:t xml:space="preserve"> и направлены на приоритетное исполнение Указа Президента Российской Федерации от 7 мая 2018 года   № 204 «О национальных целях и стратегических задачах развития Российской Федерации на период до 2025 года», адресное решение социальных задач, повышение качества муниципальных услуг, достижение конкретных общественно значимых результатов.</w:t>
      </w:r>
    </w:p>
    <w:p w:rsidR="00555B96" w:rsidRDefault="00555B96" w:rsidP="00555B96">
      <w:pPr>
        <w:pStyle w:val="ConsPlusNormal"/>
        <w:ind w:firstLine="540"/>
        <w:jc w:val="both"/>
      </w:pPr>
    </w:p>
    <w:p w:rsidR="00555B96" w:rsidRDefault="00555B96" w:rsidP="006F5F7F">
      <w:pPr>
        <w:pStyle w:val="ConsPlusNormal"/>
        <w:jc w:val="center"/>
        <w:outlineLvl w:val="1"/>
      </w:pPr>
      <w:r>
        <w:t>I</w:t>
      </w:r>
      <w:r>
        <w:rPr>
          <w:lang w:val="en-US"/>
        </w:rPr>
        <w:t>I</w:t>
      </w:r>
      <w:r>
        <w:t>. Основные направления бюджетной политики</w:t>
      </w:r>
      <w:r w:rsidR="006F5F7F" w:rsidRPr="006F5F7F">
        <w:t xml:space="preserve"> </w:t>
      </w:r>
      <w:r w:rsidR="007A090F">
        <w:t>Прилепског</w:t>
      </w:r>
      <w:r w:rsidR="006F5F7F">
        <w:t xml:space="preserve">о сельского поселения </w:t>
      </w:r>
      <w:r>
        <w:t>Залегощенского района</w:t>
      </w:r>
      <w:r w:rsidR="007A090F">
        <w:t xml:space="preserve"> Орловской области</w:t>
      </w:r>
      <w:r>
        <w:t xml:space="preserve"> на </w:t>
      </w:r>
      <w:r>
        <w:rPr>
          <w:bCs/>
        </w:rPr>
        <w:t xml:space="preserve">2024–2026 </w:t>
      </w:r>
      <w:r>
        <w:t>годы</w:t>
      </w:r>
    </w:p>
    <w:p w:rsidR="00555B96" w:rsidRDefault="00555B96" w:rsidP="00555B96">
      <w:pPr>
        <w:pStyle w:val="ConsPlusNormal"/>
        <w:jc w:val="center"/>
      </w:pPr>
    </w:p>
    <w:p w:rsidR="006F5F7F" w:rsidRDefault="006F5F7F" w:rsidP="006F5F7F">
      <w:pPr>
        <w:pStyle w:val="ConsPlusNormal"/>
        <w:ind w:firstLine="709"/>
        <w:jc w:val="both"/>
      </w:pPr>
      <w:r>
        <w:t>В настоящее время сохраняется базовая цель бюджетной политики – безусловное исполнение действующих рас</w:t>
      </w:r>
      <w:r w:rsidR="007A090F">
        <w:t>ходных обязательств Прилепского</w:t>
      </w:r>
      <w:r>
        <w:t xml:space="preserve"> сельского поселения Залегощенского района</w:t>
      </w:r>
      <w:r w:rsidR="007A090F">
        <w:t xml:space="preserve"> Орловской области</w:t>
      </w:r>
      <w:r>
        <w:t xml:space="preserve"> при приоритетном исполнении всех социальных обязательств.</w:t>
      </w:r>
    </w:p>
    <w:p w:rsidR="006F5F7F" w:rsidRPr="00FB674E" w:rsidRDefault="006F5F7F" w:rsidP="006F5F7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B674E">
        <w:rPr>
          <w:sz w:val="28"/>
          <w:szCs w:val="28"/>
        </w:rPr>
        <w:lastRenderedPageBreak/>
        <w:t>Как и прежде 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на развитие.</w:t>
      </w:r>
    </w:p>
    <w:p w:rsidR="006F5F7F" w:rsidRPr="00FB674E" w:rsidRDefault="006F5F7F" w:rsidP="006F5F7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B674E">
        <w:rPr>
          <w:sz w:val="28"/>
          <w:szCs w:val="28"/>
        </w:rPr>
        <w:t xml:space="preserve">Бюджетная политика в части расходов направлена </w:t>
      </w:r>
      <w:r w:rsidRPr="00FB674E">
        <w:rPr>
          <w:sz w:val="28"/>
          <w:szCs w:val="28"/>
        </w:rPr>
        <w:br/>
        <w:t xml:space="preserve">на сохранение преемственности определенных ранее приоритетов </w:t>
      </w:r>
      <w:r w:rsidRPr="00FB674E">
        <w:rPr>
          <w:sz w:val="28"/>
          <w:szCs w:val="28"/>
        </w:rPr>
        <w:br/>
        <w:t>и их достижение и скорректирована с учетом текущей экономической ситуации и необходимостью реализации первоочередных задач социальной сферы, поставленных в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2025 года».</w:t>
      </w:r>
    </w:p>
    <w:p w:rsidR="006F5F7F" w:rsidRDefault="006F5F7F" w:rsidP="006F5F7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Меры по развитию социальной сферы не должны сводиться </w:t>
      </w:r>
      <w:r>
        <w:rPr>
          <w:sz w:val="28"/>
          <w:szCs w:val="28"/>
        </w:rPr>
        <w:br/>
        <w:t xml:space="preserve">к механическому наращиванию расходов. Необходимо внедрение новых механизмов оказания и финансового обеспечения муниципальных услуг, повышение их доступности и качества. </w:t>
      </w:r>
    </w:p>
    <w:p w:rsidR="006F5F7F" w:rsidRDefault="006F5F7F" w:rsidP="006F5F7F">
      <w:pPr>
        <w:pStyle w:val="ConsPlusNormal"/>
        <w:ind w:firstLine="539"/>
        <w:jc w:val="both"/>
      </w:pPr>
      <w:r>
        <w:t>Основные задачи, направленные на достижение базовой цели бюджетной политики:</w:t>
      </w:r>
    </w:p>
    <w:p w:rsidR="006F5F7F" w:rsidRDefault="006F5F7F" w:rsidP="006F5F7F">
      <w:pPr>
        <w:pStyle w:val="ConsPlusNormal"/>
        <w:ind w:firstLine="539"/>
        <w:jc w:val="both"/>
      </w:pPr>
      <w:r>
        <w:t xml:space="preserve"> 1) оптимизация расходов на муниципальное управление;</w:t>
      </w:r>
    </w:p>
    <w:p w:rsidR="006F5F7F" w:rsidRDefault="006F5F7F" w:rsidP="006F5F7F">
      <w:pPr>
        <w:pStyle w:val="ConsPlusNormal"/>
        <w:ind w:firstLine="539"/>
        <w:jc w:val="both"/>
      </w:pPr>
      <w:r>
        <w:t xml:space="preserve"> 2) оптимизация расходов на содержание бюджетной сети, а также численности работников бюджетной сферы;</w:t>
      </w:r>
    </w:p>
    <w:p w:rsidR="006F5F7F" w:rsidRDefault="006F5F7F" w:rsidP="006F5F7F">
      <w:pPr>
        <w:pStyle w:val="ConsPlusNormal"/>
        <w:ind w:firstLine="539"/>
        <w:jc w:val="both"/>
      </w:pPr>
      <w:r>
        <w:t xml:space="preserve"> 3) совершенствование системы закупок для муниципальных нужд;</w:t>
      </w:r>
    </w:p>
    <w:p w:rsidR="006F5F7F" w:rsidRDefault="006F5F7F" w:rsidP="006F5F7F">
      <w:pPr>
        <w:pStyle w:val="ConsPlusNormal"/>
        <w:ind w:firstLine="539"/>
        <w:jc w:val="both"/>
      </w:pPr>
      <w:r>
        <w:t xml:space="preserve"> 4) сокращение просроченной кред</w:t>
      </w:r>
      <w:r w:rsidR="005F4B5B">
        <w:t>иторской задолженности</w:t>
      </w:r>
      <w:r>
        <w:t xml:space="preserve"> бюджета</w:t>
      </w:r>
      <w:r w:rsidR="005F4B5B">
        <w:t xml:space="preserve"> сельского поселения</w:t>
      </w:r>
      <w:r>
        <w:t>;</w:t>
      </w:r>
    </w:p>
    <w:p w:rsidR="006F5F7F" w:rsidRDefault="006F5F7F" w:rsidP="006F5F7F">
      <w:pPr>
        <w:pStyle w:val="ConsPlusNormal"/>
        <w:ind w:firstLine="539"/>
        <w:jc w:val="both"/>
      </w:pPr>
      <w:r>
        <w:t xml:space="preserve"> 5) совершенствование долговой политики;</w:t>
      </w:r>
    </w:p>
    <w:p w:rsidR="006F5F7F" w:rsidRDefault="006F5F7F" w:rsidP="006F5F7F">
      <w:pPr>
        <w:pStyle w:val="ConsPlusNormal"/>
        <w:ind w:firstLine="539"/>
        <w:jc w:val="both"/>
      </w:pPr>
      <w:r>
        <w:t xml:space="preserve"> 6) совершенствование межбюджетных отношений.</w:t>
      </w:r>
    </w:p>
    <w:p w:rsidR="006F5F7F" w:rsidRDefault="006F5F7F" w:rsidP="006F5F7F">
      <w:pPr>
        <w:pStyle w:val="ConsPlusNormal"/>
        <w:tabs>
          <w:tab w:val="left" w:pos="993"/>
        </w:tabs>
        <w:ind w:firstLine="709"/>
        <w:jc w:val="both"/>
      </w:pPr>
      <w:r>
        <w:t>Для каждой задачи сформирован набор мероприятий, достижение которых будет способствовать ее решению.</w:t>
      </w:r>
    </w:p>
    <w:p w:rsidR="006F5F7F" w:rsidRDefault="006F5F7F" w:rsidP="006F5F7F">
      <w:pPr>
        <w:pStyle w:val="ConsPlusNormal"/>
        <w:tabs>
          <w:tab w:val="left" w:pos="993"/>
        </w:tabs>
        <w:ind w:firstLine="709"/>
        <w:jc w:val="both"/>
      </w:pPr>
      <w:r>
        <w:t>1. В рамках решения задачи «Оптимизация расходов на муниципальное управление» необходимо продолжить проведение следующих мероприятий:</w:t>
      </w:r>
    </w:p>
    <w:p w:rsidR="006F5F7F" w:rsidRDefault="006F5F7F" w:rsidP="006F5F7F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оптимизация расходов на текущее содержание исполнительных органов муниципальной власти, в том числе на основе сокращения численности мун</w:t>
      </w:r>
      <w:r w:rsidR="00065035">
        <w:rPr>
          <w:rFonts w:ascii="Times New Roman" w:hAnsi="Times New Roman"/>
          <w:sz w:val="28"/>
          <w:szCs w:val="28"/>
        </w:rPr>
        <w:t>иципальных служащих При</w:t>
      </w:r>
      <w:r w:rsidR="005F4B5B">
        <w:rPr>
          <w:rFonts w:ascii="Times New Roman" w:hAnsi="Times New Roman"/>
          <w:sz w:val="28"/>
          <w:szCs w:val="28"/>
        </w:rPr>
        <w:t>лепского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Залегощенского района</w:t>
      </w:r>
      <w:r w:rsidR="005F4B5B">
        <w:rPr>
          <w:rFonts w:ascii="Times New Roman" w:hAnsi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/>
          <w:sz w:val="28"/>
          <w:szCs w:val="28"/>
        </w:rPr>
        <w:t>, в том числе установление запрета на увеличение численности муниц</w:t>
      </w:r>
      <w:r w:rsidR="005F4B5B">
        <w:rPr>
          <w:rFonts w:ascii="Times New Roman" w:hAnsi="Times New Roman"/>
          <w:sz w:val="28"/>
          <w:szCs w:val="28"/>
        </w:rPr>
        <w:t>ипальных служащих Прилепского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Залегощенского района</w:t>
      </w:r>
      <w:r w:rsidR="005F4B5B">
        <w:rPr>
          <w:rFonts w:ascii="Times New Roman" w:hAnsi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/>
          <w:sz w:val="28"/>
          <w:szCs w:val="28"/>
        </w:rPr>
        <w:t xml:space="preserve"> и численности работников осуществляющих техническое обеспечение деятельн</w:t>
      </w:r>
      <w:r w:rsidR="005F4B5B">
        <w:rPr>
          <w:rFonts w:ascii="Times New Roman" w:hAnsi="Times New Roman"/>
          <w:sz w:val="28"/>
          <w:szCs w:val="28"/>
        </w:rPr>
        <w:t>ости администрации  Прилепского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Залегощенского района</w:t>
      </w:r>
      <w:r w:rsidR="005F4B5B">
        <w:rPr>
          <w:rFonts w:ascii="Times New Roman" w:hAnsi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6F5F7F" w:rsidRDefault="006F5F7F" w:rsidP="006F5F7F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дальнейшее развитие предоставления муниципальных услуг в электронной форме;</w:t>
      </w:r>
    </w:p>
    <w:p w:rsidR="006F5F7F" w:rsidRDefault="006F5F7F" w:rsidP="006F5F7F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повышение эффективности использования имущества, находящег</w:t>
      </w:r>
      <w:r w:rsidR="005F4B5B">
        <w:rPr>
          <w:rFonts w:ascii="Times New Roman" w:hAnsi="Times New Roman"/>
          <w:sz w:val="28"/>
          <w:szCs w:val="28"/>
        </w:rPr>
        <w:t>ося в собственности Прилепского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Залегощенского района</w:t>
      </w:r>
      <w:r w:rsidR="005F4B5B">
        <w:rPr>
          <w:rFonts w:ascii="Times New Roman" w:hAnsi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F5F7F" w:rsidRDefault="006F5F7F" w:rsidP="006F5F7F">
      <w:pPr>
        <w:pStyle w:val="ConsPlusNormal"/>
        <w:ind w:firstLine="709"/>
        <w:jc w:val="both"/>
      </w:pPr>
      <w:r>
        <w:t>2. В рамках решения задачи «Оптимизация расходов на содержание бюджетной сети, а также численности работников бюджетной сферы»:</w:t>
      </w:r>
    </w:p>
    <w:p w:rsidR="006F5F7F" w:rsidRDefault="006F5F7F" w:rsidP="006F5F7F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мониторинг не превышения значений целевых показателей заработной платы в целях исполнения подпункта «ж» пункта 6 перечня поручений Президента Российской Федерации от 26 февраля 2019 года № Пр-294 об обеспечении контроля за сохранением достигнутого соотношения между уровнем оплаты труда отдельных категорий работников бюджетной сферы и уровнем средней заработной платы в регионе;</w:t>
      </w:r>
    </w:p>
    <w:p w:rsidR="006F5F7F" w:rsidRDefault="006F5F7F" w:rsidP="006F5F7F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объема расходов за счет доходов от внебюджетной деят</w:t>
      </w:r>
      <w:r w:rsidR="005F4B5B">
        <w:rPr>
          <w:rFonts w:ascii="Times New Roman" w:hAnsi="Times New Roman"/>
          <w:sz w:val="28"/>
          <w:szCs w:val="28"/>
        </w:rPr>
        <w:t>ельности учреждений Прилепского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Залегощенского района</w:t>
      </w:r>
      <w:r w:rsidR="005F4B5B">
        <w:rPr>
          <w:rFonts w:ascii="Times New Roman" w:hAnsi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/>
          <w:sz w:val="28"/>
          <w:szCs w:val="28"/>
        </w:rPr>
        <w:t>, в том числе за счет эффективного использования принадлежащего им на праве оперативного управления имущества;</w:t>
      </w:r>
    </w:p>
    <w:p w:rsidR="006F5F7F" w:rsidRDefault="006F5F7F" w:rsidP="006F5F7F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нагрузки на бюджетную сеть (к</w:t>
      </w:r>
      <w:r w:rsidR="005F4B5B">
        <w:rPr>
          <w:rFonts w:ascii="Times New Roman" w:hAnsi="Times New Roman"/>
          <w:sz w:val="28"/>
          <w:szCs w:val="28"/>
        </w:rPr>
        <w:t>оличество бюджетных учреждений Прилепского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Залегощенского района</w:t>
      </w:r>
      <w:r w:rsidR="005F4B5B">
        <w:rPr>
          <w:rFonts w:ascii="Times New Roman" w:hAnsi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/>
          <w:sz w:val="28"/>
          <w:szCs w:val="28"/>
        </w:rPr>
        <w:t>, контингент, количество персонала, используемые фонды, объемы и качество предоставляемых  муниципальных услуг в разрезе бюджетных учреждений</w:t>
      </w:r>
    </w:p>
    <w:p w:rsidR="006F5F7F" w:rsidRDefault="006F5F7F" w:rsidP="006F5F7F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нормативные затраты на содержание имущества только затрат на имущество, используемое для выполнения муниципального задания, а также отказ от содержания имущества, неиспользуемого для выполнения муниципального задания;</w:t>
      </w:r>
    </w:p>
    <w:p w:rsidR="006F5F7F" w:rsidRDefault="006F5F7F" w:rsidP="006F5F7F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по энергосбережению;</w:t>
      </w:r>
    </w:p>
    <w:p w:rsidR="006F5F7F" w:rsidRDefault="006F5F7F" w:rsidP="006F5F7F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и расширение спектра муниципальных услуг, в том числе перечня платных услуг, связанных с основной и сопутствующей деяте</w:t>
      </w:r>
      <w:r w:rsidR="005F4B5B">
        <w:rPr>
          <w:rFonts w:ascii="Times New Roman" w:hAnsi="Times New Roman"/>
          <w:sz w:val="28"/>
          <w:szCs w:val="28"/>
        </w:rPr>
        <w:t>льностью учреждений Прилепского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Залегощенского района</w:t>
      </w:r>
      <w:r w:rsidR="005F4B5B">
        <w:rPr>
          <w:rFonts w:ascii="Times New Roman" w:hAnsi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F5F7F" w:rsidRDefault="006F5F7F" w:rsidP="006F5F7F">
      <w:pPr>
        <w:pStyle w:val="ConsPlusNormal"/>
        <w:ind w:firstLine="709"/>
        <w:jc w:val="both"/>
      </w:pPr>
      <w:r>
        <w:t>3. В рамках решения задачи «Совершенствование системы закупок муниципальных нужд»:</w:t>
      </w:r>
    </w:p>
    <w:p w:rsidR="006F5F7F" w:rsidRDefault="006F5F7F" w:rsidP="006F5F7F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оптимизация расходов на укрепление материально-технической базы б</w:t>
      </w:r>
      <w:r w:rsidR="005F4B5B">
        <w:rPr>
          <w:rFonts w:ascii="Times New Roman" w:hAnsi="Times New Roman"/>
          <w:sz w:val="28"/>
          <w:szCs w:val="28"/>
        </w:rPr>
        <w:t>юджетных учреждений Прилепского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Залегощенского района</w:t>
      </w:r>
      <w:r w:rsidR="005F4B5B">
        <w:rPr>
          <w:rFonts w:ascii="Times New Roman" w:hAnsi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6F5F7F" w:rsidRDefault="006F5F7F" w:rsidP="006F5F7F">
      <w:pPr>
        <w:pStyle w:val="ConsPlusNormal"/>
        <w:ind w:firstLine="709"/>
        <w:jc w:val="both"/>
      </w:pPr>
      <w:r>
        <w:t>2.  В рамках решения задачи «Сокращение просроченной кредиторской задолженности бюджета сельского поселения»:</w:t>
      </w:r>
    </w:p>
    <w:p w:rsidR="006F5F7F" w:rsidRDefault="006F5F7F" w:rsidP="006F5F7F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обоснованности возникновения и достоверности отражения в годовой отчетности кредиторской задолженности, в том числе проср</w:t>
      </w:r>
      <w:r w:rsidR="005F4B5B">
        <w:rPr>
          <w:rFonts w:ascii="Times New Roman" w:hAnsi="Times New Roman"/>
          <w:sz w:val="28"/>
          <w:szCs w:val="28"/>
        </w:rPr>
        <w:t>оченной, учреждений Прилепского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Залегощенского района</w:t>
      </w:r>
      <w:r w:rsidR="005F4B5B">
        <w:rPr>
          <w:rFonts w:ascii="Times New Roman" w:hAnsi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6F5F7F" w:rsidRDefault="006F5F7F" w:rsidP="006F5F7F">
      <w:pPr>
        <w:pStyle w:val="a6"/>
        <w:numPr>
          <w:ilvl w:val="0"/>
          <w:numId w:val="8"/>
        </w:numPr>
        <w:tabs>
          <w:tab w:val="left" w:pos="1276"/>
        </w:tabs>
        <w:spacing w:after="0" w:line="3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инвентаризации кредиторской задолженности с целью списания задолженности с истекшим сроком исковой давности;</w:t>
      </w:r>
    </w:p>
    <w:p w:rsidR="006F5F7F" w:rsidRDefault="006F5F7F" w:rsidP="006F5F7F">
      <w:pPr>
        <w:pStyle w:val="a6"/>
        <w:numPr>
          <w:ilvl w:val="0"/>
          <w:numId w:val="8"/>
        </w:numPr>
        <w:tabs>
          <w:tab w:val="left" w:pos="1276"/>
        </w:tabs>
        <w:spacing w:after="0" w:line="3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ежемесячного мониторинга просроченной кредиторской задол</w:t>
      </w:r>
      <w:r w:rsidR="005F4B5B">
        <w:rPr>
          <w:rFonts w:ascii="Times New Roman" w:hAnsi="Times New Roman"/>
          <w:sz w:val="28"/>
          <w:szCs w:val="28"/>
        </w:rPr>
        <w:t>женности учреждений Прилепского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Залегощенского района</w:t>
      </w:r>
      <w:r w:rsidR="005F4B5B">
        <w:rPr>
          <w:rFonts w:ascii="Times New Roman" w:hAnsi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/>
          <w:sz w:val="28"/>
          <w:szCs w:val="28"/>
        </w:rPr>
        <w:t>, анализ причин возникновения задолженности.</w:t>
      </w:r>
    </w:p>
    <w:p w:rsidR="006F5F7F" w:rsidRDefault="006F5F7F" w:rsidP="006F5F7F">
      <w:pPr>
        <w:pStyle w:val="ConsPlusNormal"/>
        <w:spacing w:line="340" w:lineRule="exact"/>
        <w:ind w:firstLine="709"/>
        <w:jc w:val="both"/>
      </w:pPr>
      <w:r>
        <w:t>5.  В рамках решения задачи «Совершенствование долговой политики»:</w:t>
      </w:r>
    </w:p>
    <w:p w:rsidR="006F5F7F" w:rsidRDefault="006F5F7F" w:rsidP="006F5F7F">
      <w:pPr>
        <w:pStyle w:val="ConsPlusNormal"/>
        <w:jc w:val="both"/>
      </w:pPr>
      <w:r>
        <w:t xml:space="preserve">         1) поддержание параметров муниципального долга в рамках, установленных бюджетным законодательством Российской Федерации;</w:t>
      </w:r>
    </w:p>
    <w:p w:rsidR="006F5F7F" w:rsidRDefault="006F5F7F" w:rsidP="006F5F7F">
      <w:pPr>
        <w:pStyle w:val="ConsPlusNormal"/>
        <w:jc w:val="both"/>
      </w:pPr>
      <w:r>
        <w:lastRenderedPageBreak/>
        <w:t xml:space="preserve">         2) поэтапное сокраще</w:t>
      </w:r>
      <w:r w:rsidR="005F4B5B">
        <w:t>ние дефицита бюджета Прилепского</w:t>
      </w:r>
      <w:r>
        <w:t xml:space="preserve"> сельского поселения;</w:t>
      </w:r>
    </w:p>
    <w:p w:rsidR="006F5F7F" w:rsidRDefault="006F5F7F" w:rsidP="006F5F7F">
      <w:pPr>
        <w:pStyle w:val="ConsPlusNormal"/>
        <w:jc w:val="both"/>
      </w:pPr>
      <w:r>
        <w:t xml:space="preserve">         3) направление дополнительно полученных доходов на снижение бюджетного дефицита и погашение долговых обязательств;</w:t>
      </w:r>
    </w:p>
    <w:p w:rsidR="006F5F7F" w:rsidRDefault="006F5F7F" w:rsidP="006F5F7F">
      <w:pPr>
        <w:pStyle w:val="ConsPlusNormal"/>
        <w:jc w:val="both"/>
      </w:pPr>
      <w:r>
        <w:t xml:space="preserve">         4) обеспечение постоянного доступа к кредитным ресурсам путем заключения с кредитными организациями договоров и соглашений об открытии кредитных линий на приемлемых условиях;</w:t>
      </w:r>
    </w:p>
    <w:p w:rsidR="005F4B5B" w:rsidRDefault="005F4B5B" w:rsidP="006F5F7F">
      <w:pPr>
        <w:pStyle w:val="ConsPlusNormal"/>
        <w:jc w:val="both"/>
      </w:pPr>
    </w:p>
    <w:p w:rsidR="00555B96" w:rsidRDefault="00555B96" w:rsidP="006F5F7F">
      <w:pPr>
        <w:pStyle w:val="ConsPlusNormal"/>
        <w:jc w:val="both"/>
        <w:rPr>
          <w:bCs/>
        </w:rPr>
      </w:pPr>
      <w:r>
        <w:t xml:space="preserve">                      </w:t>
      </w:r>
      <w:r>
        <w:rPr>
          <w:bCs/>
          <w:lang w:val="en-US"/>
        </w:rPr>
        <w:t>III</w:t>
      </w:r>
      <w:r>
        <w:rPr>
          <w:bCs/>
        </w:rPr>
        <w:t xml:space="preserve">. Основные направления налоговой политики </w:t>
      </w:r>
      <w:r w:rsidR="00272937">
        <w:rPr>
          <w:bCs/>
        </w:rPr>
        <w:t>Прилепского</w:t>
      </w:r>
      <w:r w:rsidR="006F5F7F">
        <w:rPr>
          <w:bCs/>
        </w:rPr>
        <w:t xml:space="preserve"> сельского поселения </w:t>
      </w:r>
      <w:r>
        <w:rPr>
          <w:bCs/>
        </w:rPr>
        <w:t>Залегощенского района</w:t>
      </w:r>
      <w:r w:rsidR="00272937">
        <w:rPr>
          <w:bCs/>
        </w:rPr>
        <w:t xml:space="preserve"> Орловской области                    </w:t>
      </w:r>
      <w:r>
        <w:rPr>
          <w:bCs/>
        </w:rPr>
        <w:t xml:space="preserve">  на 2024–2026 годы</w:t>
      </w:r>
    </w:p>
    <w:p w:rsidR="00555B96" w:rsidRDefault="00555B96" w:rsidP="00555B96">
      <w:pPr>
        <w:pStyle w:val="ConsPlusNormal"/>
        <w:jc w:val="center"/>
        <w:outlineLvl w:val="1"/>
        <w:rPr>
          <w:bCs/>
        </w:rPr>
      </w:pPr>
    </w:p>
    <w:p w:rsidR="00555B96" w:rsidRDefault="00555B96" w:rsidP="00555B96">
      <w:pPr>
        <w:pStyle w:val="ConsPlusNormal"/>
        <w:ind w:firstLine="540"/>
        <w:jc w:val="both"/>
      </w:pPr>
      <w:r>
        <w:t xml:space="preserve">Основные направления налоговой политики </w:t>
      </w:r>
      <w:r w:rsidR="00272937">
        <w:rPr>
          <w:bCs/>
        </w:rPr>
        <w:t>Прилепского</w:t>
      </w:r>
      <w:r w:rsidR="006F5F7F">
        <w:rPr>
          <w:bCs/>
        </w:rPr>
        <w:t xml:space="preserve"> сельского поселения </w:t>
      </w:r>
      <w:r>
        <w:t>Залегощенского района</w:t>
      </w:r>
      <w:r w:rsidR="00272937">
        <w:t xml:space="preserve"> Орловской области</w:t>
      </w:r>
      <w:r>
        <w:t xml:space="preserve"> на </w:t>
      </w:r>
      <w:r>
        <w:rPr>
          <w:bCs/>
        </w:rPr>
        <w:t xml:space="preserve">2024–2026 </w:t>
      </w:r>
      <w:r>
        <w:t xml:space="preserve">годы сохраняют преемственность в отношении определенных ранее приоритетов и скорректированы с учетом текущей экономической ситуации,  связанной с введением в отношении Российской Федерации, ее граждан, юридических лиц экономических санкций и необходимостью реализации первоочередных задач на территории </w:t>
      </w:r>
      <w:r w:rsidR="00272937">
        <w:rPr>
          <w:bCs/>
        </w:rPr>
        <w:t>Прилепского</w:t>
      </w:r>
      <w:r w:rsidR="006F5F7F">
        <w:rPr>
          <w:bCs/>
        </w:rPr>
        <w:t xml:space="preserve"> сельского поселения </w:t>
      </w:r>
      <w:r>
        <w:t>Залегощенского района</w:t>
      </w:r>
      <w:r w:rsidR="00272937">
        <w:t xml:space="preserve"> Орловской области</w:t>
      </w:r>
      <w:r>
        <w:t>.</w:t>
      </w:r>
    </w:p>
    <w:p w:rsidR="00555B96" w:rsidRDefault="00555B96" w:rsidP="00555B96">
      <w:pPr>
        <w:pStyle w:val="ConsPlusNormal"/>
        <w:jc w:val="both"/>
      </w:pPr>
      <w:r>
        <w:t xml:space="preserve">        Работа по мобилизации доходов в </w:t>
      </w:r>
      <w:r w:rsidR="00272937">
        <w:rPr>
          <w:bCs/>
        </w:rPr>
        <w:t>Прилепском сельском поселении</w:t>
      </w:r>
      <w:r w:rsidR="006F5F7F">
        <w:rPr>
          <w:bCs/>
        </w:rPr>
        <w:t xml:space="preserve"> </w:t>
      </w:r>
      <w:r w:rsidR="00272937">
        <w:t>Залегощенского района Орловской области</w:t>
      </w:r>
      <w:r>
        <w:t xml:space="preserve"> будет проводиться в рамках реализации постановления Правительства Орловской области от 8 февраля  2013 года № 29 «О межведомственной рабочей группе по координации мероприятий, проводимых в целях  повышения роли имущественных налогов                 в формировании регионального и местных бюджетов»</w:t>
      </w:r>
      <w:r w:rsidR="006F5F7F">
        <w:t>.</w:t>
      </w:r>
    </w:p>
    <w:p w:rsidR="00555B96" w:rsidRDefault="00555B96" w:rsidP="00555B96">
      <w:pPr>
        <w:pStyle w:val="ConsPlusNormal"/>
        <w:ind w:firstLine="540"/>
        <w:jc w:val="both"/>
      </w:pPr>
      <w:r>
        <w:t xml:space="preserve">Основными направлениями налоговой политики </w:t>
      </w:r>
      <w:r w:rsidR="00272937">
        <w:rPr>
          <w:bCs/>
        </w:rPr>
        <w:t>Прилепского</w:t>
      </w:r>
      <w:r w:rsidR="006F5F7F">
        <w:rPr>
          <w:bCs/>
        </w:rPr>
        <w:t xml:space="preserve"> сельского поселения </w:t>
      </w:r>
      <w:r>
        <w:t>Залегощенского района</w:t>
      </w:r>
      <w:r w:rsidR="00272937">
        <w:t xml:space="preserve"> Орловской области</w:t>
      </w:r>
      <w:r>
        <w:t xml:space="preserve"> на </w:t>
      </w:r>
      <w:r>
        <w:rPr>
          <w:bCs/>
        </w:rPr>
        <w:t xml:space="preserve">2024–2026 </w:t>
      </w:r>
      <w:r>
        <w:t>годы являются:</w:t>
      </w:r>
    </w:p>
    <w:p w:rsidR="005F6CD1" w:rsidRDefault="00555B96" w:rsidP="005F6CD1">
      <w:pPr>
        <w:pStyle w:val="ConsPlusNormal"/>
        <w:ind w:firstLine="540"/>
        <w:jc w:val="both"/>
      </w:pPr>
      <w:r>
        <w:t xml:space="preserve"> 1. </w:t>
      </w:r>
      <w:r w:rsidR="005F6CD1">
        <w:t>Укрепление до</w:t>
      </w:r>
      <w:r w:rsidR="00272937">
        <w:t>ходной базы бюджета Прилепского</w:t>
      </w:r>
      <w:r w:rsidR="005F6CD1">
        <w:t xml:space="preserve"> сельского поселения Залегощенского района</w:t>
      </w:r>
      <w:r w:rsidR="00272937">
        <w:t xml:space="preserve"> Орловской области</w:t>
      </w:r>
      <w:r w:rsidR="005F6CD1">
        <w:t xml:space="preserve"> и мобилизация в бюджет имеющихся резервов: </w:t>
      </w:r>
    </w:p>
    <w:p w:rsidR="005F6CD1" w:rsidRDefault="005F6CD1" w:rsidP="005F6CD1">
      <w:pPr>
        <w:pStyle w:val="ConsPlusNormal"/>
        <w:ind w:firstLine="540"/>
        <w:jc w:val="both"/>
      </w:pPr>
      <w:r>
        <w:t>1) усиление работы по погашению задолженности по налоговым и неналоговым платежам в бюджеты всех уровней;</w:t>
      </w:r>
    </w:p>
    <w:p w:rsidR="005F6CD1" w:rsidRDefault="005F6CD1" w:rsidP="005F6CD1">
      <w:pPr>
        <w:pStyle w:val="ConsPlusNormal"/>
        <w:ind w:firstLine="540"/>
        <w:jc w:val="both"/>
      </w:pPr>
      <w:r>
        <w:t xml:space="preserve">2) реализация мер, направленных на повышение налоговой грамотности и дисциплины налогоплательщиков в рамках противодействия уклонению от исполнения налоговых обязательств по уплате налогов и сборов; </w:t>
      </w:r>
    </w:p>
    <w:p w:rsidR="005F6CD1" w:rsidRDefault="005F6CD1" w:rsidP="005F6CD1">
      <w:pPr>
        <w:pStyle w:val="ConsPlusNormal"/>
        <w:spacing w:line="340" w:lineRule="exact"/>
        <w:jc w:val="both"/>
      </w:pPr>
      <w:r>
        <w:t xml:space="preserve">       3) проведение мероприятий по легализации налоговой базы по налогу на доходы физических лиц и контроля за постановкой на налоговый учет организаций по месту осуществления деятель</w:t>
      </w:r>
      <w:r w:rsidR="00272937">
        <w:t>ности на территории Прилепского</w:t>
      </w:r>
      <w:r>
        <w:t xml:space="preserve"> сельского поселения Залегощенского района</w:t>
      </w:r>
      <w:r w:rsidR="00272937">
        <w:t xml:space="preserve"> Орловской области</w:t>
      </w:r>
      <w:r>
        <w:t xml:space="preserve">; </w:t>
      </w:r>
    </w:p>
    <w:p w:rsidR="005F6CD1" w:rsidRDefault="005F6CD1" w:rsidP="005F6CD1">
      <w:pPr>
        <w:pStyle w:val="ConsPlusNormal"/>
        <w:ind w:firstLine="540"/>
        <w:jc w:val="both"/>
      </w:pPr>
      <w:r>
        <w:t xml:space="preserve">4) продолжение работы по расширению налоговой базы по имущественным налогам путем выявления и включения в налогооблагаемую </w:t>
      </w:r>
      <w:r>
        <w:lastRenderedPageBreak/>
        <w:t>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5F6CD1" w:rsidRDefault="005F6CD1" w:rsidP="005F6CD1">
      <w:pPr>
        <w:pStyle w:val="ConsPlusNormal"/>
        <w:spacing w:line="340" w:lineRule="exact"/>
        <w:jc w:val="both"/>
      </w:pPr>
      <w:r>
        <w:t xml:space="preserve">       5) проведение мероприятий в соответствии со статьей                                    69.1 Федерального закона от 13 июля 2015 года № 218-ФЗ «О государственной регистрации недвижимости» в части выявления правообладателей ранее учтенных объектов недвижимости;</w:t>
      </w:r>
    </w:p>
    <w:p w:rsidR="005F6CD1" w:rsidRDefault="005F6CD1" w:rsidP="005F6CD1">
      <w:pPr>
        <w:pStyle w:val="ConsPlusNormal"/>
        <w:ind w:firstLine="540"/>
        <w:jc w:val="both"/>
      </w:pPr>
      <w:r>
        <w:t>6) оптимизация налоговых льгот и иных преференций, предоставляемых субъектам хозяйственной деятельности, в том числе исходя из оценки востребованности этих льгот и преференций и их экономического эффекта;</w:t>
      </w:r>
    </w:p>
    <w:p w:rsidR="005F6CD1" w:rsidRDefault="005F6CD1" w:rsidP="005F6CD1">
      <w:pPr>
        <w:pStyle w:val="ConsPlusNormal"/>
        <w:jc w:val="both"/>
      </w:pPr>
      <w:r>
        <w:t xml:space="preserve">       7) включение неэффективно используемого имущества в про</w:t>
      </w:r>
      <w:r w:rsidR="00272937">
        <w:t>грамму приватизации Прилепского</w:t>
      </w:r>
      <w:r>
        <w:t xml:space="preserve"> сельского поселения Залегощенского района</w:t>
      </w:r>
      <w:r w:rsidR="00272937">
        <w:t xml:space="preserve"> Орловской области</w:t>
      </w:r>
      <w:r>
        <w:t>.</w:t>
      </w:r>
    </w:p>
    <w:p w:rsidR="005F6CD1" w:rsidRDefault="005F6CD1" w:rsidP="005F6CD1">
      <w:pPr>
        <w:pStyle w:val="ConsPlusNormal"/>
        <w:jc w:val="both"/>
      </w:pPr>
      <w:r>
        <w:t xml:space="preserve">        2. Совершенствование налогового администрирования:</w:t>
      </w:r>
    </w:p>
    <w:p w:rsidR="005F6CD1" w:rsidRDefault="005F6CD1" w:rsidP="005F6CD1">
      <w:pPr>
        <w:pStyle w:val="ConsPlusNormal"/>
        <w:jc w:val="both"/>
      </w:pPr>
      <w:r>
        <w:t xml:space="preserve">        1) повышение уровня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5F6CD1" w:rsidRDefault="005F6CD1" w:rsidP="005F6CD1">
      <w:pPr>
        <w:pStyle w:val="ConsPlusNormal"/>
        <w:jc w:val="both"/>
      </w:pPr>
      <w:r>
        <w:t xml:space="preserve">        2)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областной и местные бюджеты;</w:t>
      </w:r>
    </w:p>
    <w:p w:rsidR="005F6CD1" w:rsidRDefault="005F6CD1" w:rsidP="005F6CD1">
      <w:pPr>
        <w:pStyle w:val="ConsPlusNormal"/>
        <w:jc w:val="both"/>
      </w:pPr>
      <w:r>
        <w:t xml:space="preserve">        3) продолжение работы по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бюджета.</w:t>
      </w:r>
    </w:p>
    <w:p w:rsidR="00555B96" w:rsidRDefault="00555B96" w:rsidP="005F6CD1">
      <w:pPr>
        <w:pStyle w:val="ConsPlusNormal"/>
        <w:ind w:firstLine="540"/>
        <w:jc w:val="both"/>
      </w:pPr>
    </w:p>
    <w:p w:rsidR="00555B96" w:rsidRDefault="00555B96" w:rsidP="00555B96">
      <w:pPr>
        <w:pStyle w:val="ConsPlusNormal"/>
        <w:jc w:val="center"/>
        <w:outlineLvl w:val="1"/>
        <w:rPr>
          <w:bCs/>
        </w:rPr>
      </w:pPr>
    </w:p>
    <w:p w:rsidR="00A3435B" w:rsidRDefault="00A3435B" w:rsidP="00555B96">
      <w:pPr>
        <w:pStyle w:val="ConsPlusTitle"/>
      </w:pPr>
    </w:p>
    <w:sectPr w:rsidR="00A3435B" w:rsidSect="00A3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A0A" w:rsidRDefault="00E87A0A">
      <w:r>
        <w:separator/>
      </w:r>
    </w:p>
  </w:endnote>
  <w:endnote w:type="continuationSeparator" w:id="1">
    <w:p w:rsidR="00E87A0A" w:rsidRDefault="00E87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A0A" w:rsidRDefault="00E87A0A">
      <w:r>
        <w:separator/>
      </w:r>
    </w:p>
  </w:footnote>
  <w:footnote w:type="continuationSeparator" w:id="1">
    <w:p w:rsidR="00E87A0A" w:rsidRDefault="00E87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803"/>
    <w:multiLevelType w:val="multilevel"/>
    <w:tmpl w:val="0A173803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9AB4344"/>
    <w:multiLevelType w:val="multilevel"/>
    <w:tmpl w:val="29AB434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A096931"/>
    <w:multiLevelType w:val="multilevel"/>
    <w:tmpl w:val="2A096931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63B6789D"/>
    <w:multiLevelType w:val="multilevel"/>
    <w:tmpl w:val="63B6789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25F"/>
    <w:rsid w:val="00065035"/>
    <w:rsid w:val="00074891"/>
    <w:rsid w:val="001E0E70"/>
    <w:rsid w:val="00216B90"/>
    <w:rsid w:val="00272937"/>
    <w:rsid w:val="002F35D5"/>
    <w:rsid w:val="003F278F"/>
    <w:rsid w:val="004312CF"/>
    <w:rsid w:val="00555B96"/>
    <w:rsid w:val="005F4B5B"/>
    <w:rsid w:val="005F6CD1"/>
    <w:rsid w:val="00606A3F"/>
    <w:rsid w:val="006F5F7F"/>
    <w:rsid w:val="00777C7C"/>
    <w:rsid w:val="007A090F"/>
    <w:rsid w:val="00927768"/>
    <w:rsid w:val="00A3435B"/>
    <w:rsid w:val="00A45120"/>
    <w:rsid w:val="00A75397"/>
    <w:rsid w:val="00BC1E6D"/>
    <w:rsid w:val="00C424C5"/>
    <w:rsid w:val="00C8225F"/>
    <w:rsid w:val="00D2311D"/>
    <w:rsid w:val="00DA39D1"/>
    <w:rsid w:val="00E87A0A"/>
    <w:rsid w:val="00F9314E"/>
    <w:rsid w:val="00FA6E20"/>
    <w:rsid w:val="29E2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5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35B"/>
    <w:rPr>
      <w:color w:val="0000FF"/>
      <w:u w:val="single"/>
    </w:rPr>
  </w:style>
  <w:style w:type="paragraph" w:styleId="a4">
    <w:name w:val="Subtitle"/>
    <w:basedOn w:val="a"/>
    <w:qFormat/>
    <w:rsid w:val="00A3435B"/>
    <w:pPr>
      <w:jc w:val="center"/>
    </w:pPr>
    <w:rPr>
      <w:b/>
      <w:szCs w:val="20"/>
    </w:rPr>
  </w:style>
  <w:style w:type="character" w:customStyle="1" w:styleId="a5">
    <w:name w:val="Абзац списка Знак"/>
    <w:basedOn w:val="a0"/>
    <w:link w:val="a6"/>
    <w:uiPriority w:val="99"/>
    <w:locked/>
    <w:rsid w:val="00A3435B"/>
  </w:style>
  <w:style w:type="paragraph" w:styleId="a6">
    <w:name w:val="List Paragraph"/>
    <w:basedOn w:val="a"/>
    <w:link w:val="a5"/>
    <w:uiPriority w:val="99"/>
    <w:qFormat/>
    <w:rsid w:val="00A343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3435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A3435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uiPriority w:val="99"/>
    <w:rsid w:val="00A3435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character" w:styleId="a7">
    <w:name w:val="Strong"/>
    <w:basedOn w:val="a0"/>
    <w:qFormat/>
    <w:rsid w:val="00555B96"/>
    <w:rPr>
      <w:b/>
      <w:bCs/>
    </w:rPr>
  </w:style>
  <w:style w:type="character" w:customStyle="1" w:styleId="ConsPlusNormal0">
    <w:name w:val="ConsPlusNormal Знак"/>
    <w:link w:val="ConsPlusNormal"/>
    <w:locked/>
    <w:rsid w:val="00555B9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43DDBC0E503439BE31EA79D2FAF66B6CB9319A1586430DE6229F390142CA4F03AE359A0D8A7BE8O7u4H" TargetMode="External"/><Relationship Id="rId13" Type="http://schemas.openxmlformats.org/officeDocument/2006/relationships/hyperlink" Target="consultantplus://offline/ref=B01B04AFEAC1078C055B2081D2F00D7D258F0B1ADDE4C67687723897B638DD29D84166896A48b3J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1B04AFEAC1078C055B2081D2F00D7D258F0B1ADDE4C67687723897B638DD29D84166896A4Eb3J4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../Users/user/Desktop/&#1088;&#1072;&#1089;&#1087;&#1086;&#1088;&#1103;&#1078;&#1077;&#1085;&#1080;&#1077;%20&#8470;%2026-&#1088;%20&#1086;&#1090;%2015.10.2021%20&#1086;%20&#1085;&#1072;&#1083;&#1086;&#1075;&#1086;&#1074;&#1086;&#1081;%20&#1087;&#1086;&#1083;&#1080;&#1090;&#1080;&#1082;&#1077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1B04AFEAC1078C055B2081D2F00D7D258F0914D4E9C67687723897B6b3J8N" TargetMode="External"/><Relationship Id="rId10" Type="http://schemas.openxmlformats.org/officeDocument/2006/relationships/hyperlink" Target="../../../../Users/user/Desktop/&#1088;&#1072;&#1089;&#1087;&#1086;&#1088;&#1103;&#1078;&#1077;&#1085;&#1080;&#1077;%20&#8470;%2026-&#1088;%20&#1086;&#1090;%2015.10.2021%20&#1086;%20&#1085;&#1072;&#1083;&#1086;&#1075;&#1086;&#1074;&#1086;&#1081;%20&#1087;&#1086;&#1083;&#1080;&#1090;&#1080;&#1082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43DDBC0E503439BE31EA6FD196A9646AB46997138B4B5ABC7DC464564BC01844E16CD849857CEB74A072O0uAH" TargetMode="External"/><Relationship Id="rId14" Type="http://schemas.openxmlformats.org/officeDocument/2006/relationships/hyperlink" Target="consultantplus://offline/ref=F743DDBC0E503439BE31EA6FD196A9646AB46997138B4B5ABC7DC464564BC01844E16CD849857CEB74A072O0u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2019-12-02T11:50:00Z</dcterms:created>
  <dcterms:modified xsi:type="dcterms:W3CDTF">2023-12-01T05:53:00Z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13BC95F47EB1467B8B8EB0AF0C457B84</vt:lpwstr>
  </property>
</Properties>
</file>