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B" w:rsidRPr="00CA2E6B" w:rsidRDefault="00CA2E6B" w:rsidP="00CA2E6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A2E6B">
        <w:rPr>
          <w:b/>
          <w:bCs/>
          <w:sz w:val="28"/>
          <w:szCs w:val="28"/>
        </w:rPr>
        <w:t xml:space="preserve">РОССИЙСКАЯ ФЕДЕРАЦИЯ </w:t>
      </w:r>
    </w:p>
    <w:p w:rsidR="00CA2E6B" w:rsidRPr="00CA2E6B" w:rsidRDefault="00CA2E6B" w:rsidP="00CA2E6B">
      <w:pPr>
        <w:jc w:val="center"/>
        <w:rPr>
          <w:b/>
          <w:bCs/>
          <w:sz w:val="28"/>
          <w:szCs w:val="28"/>
        </w:rPr>
      </w:pPr>
      <w:r w:rsidRPr="00CA2E6B">
        <w:rPr>
          <w:b/>
          <w:bCs/>
          <w:sz w:val="28"/>
          <w:szCs w:val="28"/>
        </w:rPr>
        <w:t>ОРЛОВСКАЯ ОБЛАСТЬ</w:t>
      </w:r>
    </w:p>
    <w:p w:rsidR="00CA2E6B" w:rsidRPr="00CA2E6B" w:rsidRDefault="00CA2E6B" w:rsidP="00CA2E6B">
      <w:pPr>
        <w:jc w:val="center"/>
        <w:rPr>
          <w:b/>
          <w:bCs/>
          <w:sz w:val="28"/>
          <w:szCs w:val="28"/>
        </w:rPr>
      </w:pPr>
      <w:r w:rsidRPr="00CA2E6B">
        <w:rPr>
          <w:b/>
          <w:bCs/>
          <w:sz w:val="28"/>
          <w:szCs w:val="28"/>
        </w:rPr>
        <w:t xml:space="preserve">ЗАЛЕГОЩЕНСКИЙ РАЙОН </w:t>
      </w:r>
    </w:p>
    <w:p w:rsidR="00E27376" w:rsidRDefault="00E27376" w:rsidP="00E27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ПРИЛЕПСКОГО СЕЛЬСКОГО ПОСЕЛЕНИЯ</w:t>
      </w:r>
    </w:p>
    <w:p w:rsidR="00CA2E6B" w:rsidRPr="00CA2E6B" w:rsidRDefault="00CA2E6B" w:rsidP="00CA2E6B">
      <w:pPr>
        <w:rPr>
          <w:sz w:val="28"/>
          <w:szCs w:val="28"/>
        </w:rPr>
      </w:pPr>
    </w:p>
    <w:p w:rsidR="00CA2E6B" w:rsidRPr="00CA2E6B" w:rsidRDefault="00CA2E6B" w:rsidP="00CA2E6B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CA2E6B">
        <w:rPr>
          <w:b/>
          <w:bCs/>
          <w:sz w:val="28"/>
          <w:szCs w:val="28"/>
        </w:rPr>
        <w:t>ПОСТАНОВЛЕНИЕ</w:t>
      </w:r>
    </w:p>
    <w:p w:rsidR="00CA2E6B" w:rsidRPr="00CA2E6B" w:rsidRDefault="00CA2E6B" w:rsidP="00CA2E6B">
      <w:pPr>
        <w:rPr>
          <w:sz w:val="28"/>
          <w:szCs w:val="28"/>
        </w:rPr>
      </w:pPr>
    </w:p>
    <w:p w:rsidR="00CA2E6B" w:rsidRPr="00CA2E6B" w:rsidRDefault="00CA2E6B" w:rsidP="00CA2E6B">
      <w:pPr>
        <w:autoSpaceDE w:val="0"/>
        <w:autoSpaceDN w:val="0"/>
        <w:jc w:val="both"/>
        <w:rPr>
          <w:sz w:val="26"/>
          <w:szCs w:val="26"/>
        </w:rPr>
      </w:pPr>
      <w:r w:rsidRPr="00CA2E6B">
        <w:rPr>
          <w:sz w:val="26"/>
          <w:szCs w:val="26"/>
        </w:rPr>
        <w:t xml:space="preserve">27 </w:t>
      </w:r>
      <w:r w:rsidR="00E27376">
        <w:rPr>
          <w:sz w:val="26"/>
          <w:szCs w:val="26"/>
        </w:rPr>
        <w:t xml:space="preserve">декабря 2022 года </w:t>
      </w:r>
      <w:r w:rsidR="00E27376">
        <w:rPr>
          <w:sz w:val="26"/>
          <w:szCs w:val="26"/>
        </w:rPr>
        <w:tab/>
      </w:r>
      <w:r w:rsidR="00E27376">
        <w:rPr>
          <w:sz w:val="26"/>
          <w:szCs w:val="26"/>
        </w:rPr>
        <w:tab/>
      </w:r>
      <w:r w:rsidR="00E27376">
        <w:rPr>
          <w:sz w:val="26"/>
          <w:szCs w:val="26"/>
        </w:rPr>
        <w:tab/>
      </w:r>
      <w:r w:rsidR="00E27376">
        <w:rPr>
          <w:sz w:val="26"/>
          <w:szCs w:val="26"/>
        </w:rPr>
        <w:tab/>
      </w:r>
      <w:r w:rsidR="00E27376">
        <w:rPr>
          <w:sz w:val="26"/>
          <w:szCs w:val="26"/>
        </w:rPr>
        <w:tab/>
      </w:r>
      <w:r w:rsidR="00E27376">
        <w:rPr>
          <w:sz w:val="26"/>
          <w:szCs w:val="26"/>
        </w:rPr>
        <w:tab/>
      </w:r>
      <w:r w:rsidR="00E27376">
        <w:rPr>
          <w:sz w:val="26"/>
          <w:szCs w:val="26"/>
        </w:rPr>
        <w:tab/>
      </w:r>
      <w:r w:rsidR="00E27376">
        <w:rPr>
          <w:sz w:val="26"/>
          <w:szCs w:val="26"/>
        </w:rPr>
        <w:tab/>
      </w:r>
      <w:r w:rsidR="00E27376">
        <w:rPr>
          <w:sz w:val="26"/>
          <w:szCs w:val="26"/>
        </w:rPr>
        <w:tab/>
        <w:t>№ 31</w:t>
      </w:r>
    </w:p>
    <w:p w:rsidR="00CA2E6B" w:rsidRDefault="00E27376" w:rsidP="00CA2E6B">
      <w:pPr>
        <w:ind w:firstLine="708"/>
        <w:rPr>
          <w:sz w:val="26"/>
          <w:szCs w:val="26"/>
        </w:rPr>
      </w:pPr>
      <w:r>
        <w:rPr>
          <w:sz w:val="26"/>
          <w:szCs w:val="26"/>
        </w:rPr>
        <w:t>д</w:t>
      </w:r>
      <w:r w:rsidR="00CA2E6B" w:rsidRPr="00CA2E6B">
        <w:rPr>
          <w:sz w:val="26"/>
          <w:szCs w:val="26"/>
        </w:rPr>
        <w:t xml:space="preserve">. </w:t>
      </w:r>
      <w:r>
        <w:rPr>
          <w:sz w:val="26"/>
          <w:szCs w:val="26"/>
        </w:rPr>
        <w:t>Победное</w:t>
      </w:r>
    </w:p>
    <w:p w:rsidR="00E27376" w:rsidRPr="00CA2E6B" w:rsidRDefault="00E27376" w:rsidP="00CA2E6B">
      <w:pPr>
        <w:ind w:firstLine="708"/>
        <w:rPr>
          <w:sz w:val="26"/>
          <w:szCs w:val="26"/>
        </w:rPr>
      </w:pPr>
    </w:p>
    <w:p w:rsidR="00555749" w:rsidRPr="00CA2E6B" w:rsidRDefault="00555749" w:rsidP="00C727B2">
      <w:pPr>
        <w:pStyle w:val="ab"/>
        <w:autoSpaceDE w:val="0"/>
        <w:autoSpaceDN w:val="0"/>
        <w:adjustRightInd w:val="0"/>
        <w:ind w:left="0" w:right="3968"/>
        <w:jc w:val="both"/>
        <w:rPr>
          <w:sz w:val="28"/>
          <w:szCs w:val="28"/>
          <w:lang w:eastAsia="en-US"/>
        </w:rPr>
      </w:pPr>
      <w:r w:rsidRPr="00CA2E6B">
        <w:rPr>
          <w:bCs/>
          <w:sz w:val="28"/>
          <w:szCs w:val="28"/>
        </w:rPr>
        <w:t xml:space="preserve">Об </w:t>
      </w:r>
      <w:r w:rsidRPr="00CA2E6B">
        <w:rPr>
          <w:sz w:val="28"/>
          <w:szCs w:val="28"/>
        </w:rPr>
        <w:t xml:space="preserve">утверждении Правил </w:t>
      </w:r>
      <w:r w:rsidRPr="00CA2E6B">
        <w:rPr>
          <w:sz w:val="28"/>
          <w:szCs w:val="28"/>
          <w:lang w:eastAsia="en-US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E27376">
        <w:rPr>
          <w:sz w:val="28"/>
          <w:szCs w:val="28"/>
          <w:lang w:eastAsia="en-US"/>
        </w:rPr>
        <w:t>Прилепского</w:t>
      </w:r>
      <w:r w:rsidRPr="00CA2E6B">
        <w:rPr>
          <w:sz w:val="28"/>
          <w:szCs w:val="28"/>
          <w:lang w:eastAsia="en-US"/>
        </w:rPr>
        <w:t xml:space="preserve"> сельского поселения Залегощенского района Орловской области, и лицами, замещающими эти должности.</w:t>
      </w:r>
    </w:p>
    <w:p w:rsidR="00555749" w:rsidRPr="00CA2E6B" w:rsidRDefault="00555749" w:rsidP="00F22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7B2" w:rsidRPr="00CA2E6B" w:rsidRDefault="00555749" w:rsidP="00CA2E6B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2E6B">
        <w:rPr>
          <w:sz w:val="28"/>
          <w:szCs w:val="28"/>
        </w:rPr>
        <w:t xml:space="preserve">В соответствии с частью 7 статьи 8 </w:t>
      </w:r>
      <w:r w:rsidRPr="00CA2E6B">
        <w:rPr>
          <w:sz w:val="28"/>
          <w:szCs w:val="28"/>
          <w:lang w:eastAsia="en-US"/>
        </w:rPr>
        <w:t xml:space="preserve">Федерального закона от </w:t>
      </w:r>
      <w:r w:rsidRPr="00CA2E6B">
        <w:rPr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CA2E6B">
        <w:rPr>
          <w:sz w:val="28"/>
          <w:szCs w:val="28"/>
        </w:rPr>
        <w:t xml:space="preserve">, </w:t>
      </w:r>
      <w:r w:rsidRPr="00CA2E6B">
        <w:rPr>
          <w:color w:val="000000"/>
          <w:sz w:val="28"/>
          <w:szCs w:val="28"/>
        </w:rPr>
        <w:t>Уставом</w:t>
      </w:r>
      <w:r w:rsidR="00E27376">
        <w:rPr>
          <w:bCs/>
          <w:color w:val="000000"/>
          <w:sz w:val="28"/>
          <w:szCs w:val="28"/>
        </w:rPr>
        <w:t xml:space="preserve"> Прилепского</w:t>
      </w:r>
      <w:r w:rsidRPr="00CA2E6B">
        <w:rPr>
          <w:bCs/>
          <w:color w:val="000000"/>
          <w:sz w:val="28"/>
          <w:szCs w:val="28"/>
        </w:rPr>
        <w:t xml:space="preserve"> сельского поселения Залегощенского района Орловской области,</w:t>
      </w:r>
      <w:r w:rsidRPr="00CA2E6B">
        <w:rPr>
          <w:color w:val="000000"/>
          <w:sz w:val="28"/>
          <w:szCs w:val="28"/>
        </w:rPr>
        <w:t xml:space="preserve">  администрация </w:t>
      </w:r>
      <w:r w:rsidR="00E27376">
        <w:rPr>
          <w:bCs/>
          <w:color w:val="000000"/>
          <w:sz w:val="28"/>
          <w:szCs w:val="28"/>
        </w:rPr>
        <w:t>Прилепского</w:t>
      </w:r>
      <w:r w:rsidRPr="00CA2E6B">
        <w:rPr>
          <w:bCs/>
          <w:color w:val="000000"/>
          <w:sz w:val="28"/>
          <w:szCs w:val="28"/>
        </w:rPr>
        <w:t xml:space="preserve"> сельского поселения Залегощенского района Орловской области</w:t>
      </w:r>
    </w:p>
    <w:p w:rsidR="00555749" w:rsidRPr="00CA2E6B" w:rsidRDefault="00555749" w:rsidP="0035746F">
      <w:pPr>
        <w:pStyle w:val="af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A2E6B">
        <w:rPr>
          <w:color w:val="000000"/>
          <w:sz w:val="28"/>
          <w:szCs w:val="28"/>
        </w:rPr>
        <w:t>ПОСТАНОВЛЯЕТ:</w:t>
      </w:r>
    </w:p>
    <w:p w:rsidR="00555749" w:rsidRPr="00CA2E6B" w:rsidRDefault="00555749" w:rsidP="00357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A2E6B">
        <w:rPr>
          <w:sz w:val="28"/>
          <w:szCs w:val="28"/>
        </w:rPr>
        <w:t xml:space="preserve">1. Утвердить </w:t>
      </w:r>
      <w:hyperlink r:id="rId7" w:history="1">
        <w:r w:rsidRPr="00CA2E6B">
          <w:rPr>
            <w:sz w:val="28"/>
            <w:szCs w:val="28"/>
            <w:lang w:eastAsia="en-US"/>
          </w:rPr>
          <w:t>Правила</w:t>
        </w:r>
      </w:hyperlink>
      <w:r w:rsidRPr="00CA2E6B">
        <w:rPr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E27376">
        <w:rPr>
          <w:sz w:val="28"/>
          <w:szCs w:val="28"/>
          <w:lang w:eastAsia="en-US"/>
        </w:rPr>
        <w:t>Прилепского</w:t>
      </w:r>
      <w:r w:rsidRPr="00CA2E6B">
        <w:rPr>
          <w:sz w:val="28"/>
          <w:szCs w:val="28"/>
          <w:lang w:eastAsia="en-US"/>
        </w:rPr>
        <w:t xml:space="preserve"> сельского поселения Залегощенского района Орловской области, и лицами, замещающими эти должности </w:t>
      </w:r>
      <w:r w:rsidR="00C727B2" w:rsidRPr="00CA2E6B">
        <w:rPr>
          <w:sz w:val="28"/>
          <w:szCs w:val="28"/>
          <w:lang w:eastAsia="en-US"/>
        </w:rPr>
        <w:t>согласно приложению</w:t>
      </w:r>
      <w:r w:rsidRPr="00CA2E6B">
        <w:rPr>
          <w:sz w:val="28"/>
          <w:szCs w:val="28"/>
          <w:lang w:eastAsia="en-US"/>
        </w:rPr>
        <w:t>.</w:t>
      </w:r>
    </w:p>
    <w:p w:rsidR="00555749" w:rsidRPr="00CA2E6B" w:rsidRDefault="00555749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6B">
        <w:rPr>
          <w:sz w:val="28"/>
          <w:szCs w:val="28"/>
        </w:rPr>
        <w:t xml:space="preserve">2. Настоящее постановление </w:t>
      </w:r>
      <w:r w:rsidR="00883C39" w:rsidRPr="00CA2E6B">
        <w:rPr>
          <w:sz w:val="28"/>
          <w:szCs w:val="28"/>
        </w:rPr>
        <w:t>полежит обнародованию в установленном порядке и вступает в силу с момента его</w:t>
      </w:r>
      <w:r w:rsidRPr="00CA2E6B">
        <w:rPr>
          <w:sz w:val="28"/>
          <w:szCs w:val="28"/>
        </w:rPr>
        <w:t xml:space="preserve"> обнародования.</w:t>
      </w:r>
    </w:p>
    <w:p w:rsidR="00555749" w:rsidRPr="00CA2E6B" w:rsidRDefault="00555749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CA2E6B" w:rsidRPr="00CA2E6B" w:rsidRDefault="00CA2E6B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CA2E6B" w:rsidRPr="00CA2E6B" w:rsidRDefault="00CA2E6B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CA2E6B" w:rsidRPr="00CA2E6B" w:rsidRDefault="00CA2E6B" w:rsidP="00CA2E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2E6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</w:t>
      </w:r>
      <w:r w:rsidR="00E27376">
        <w:rPr>
          <w:sz w:val="28"/>
          <w:szCs w:val="28"/>
        </w:rPr>
        <w:t>Л.Н.Курахмаева</w:t>
      </w:r>
      <w:r>
        <w:rPr>
          <w:sz w:val="28"/>
          <w:szCs w:val="28"/>
        </w:rPr>
        <w:t xml:space="preserve">                </w:t>
      </w:r>
    </w:p>
    <w:p w:rsidR="00C727B2" w:rsidRPr="00A36E10" w:rsidRDefault="00C727B2" w:rsidP="00C727B2">
      <w:pPr>
        <w:ind w:left="6663"/>
        <w:contextualSpacing/>
        <w:jc w:val="center"/>
      </w:pPr>
      <w:r w:rsidRPr="00A36E10">
        <w:lastRenderedPageBreak/>
        <w:t>Приложение</w:t>
      </w:r>
    </w:p>
    <w:p w:rsidR="00555749" w:rsidRPr="00DA5A60" w:rsidRDefault="00C727B2" w:rsidP="00E27376">
      <w:pPr>
        <w:widowControl w:val="0"/>
        <w:autoSpaceDE w:val="0"/>
        <w:autoSpaceDN w:val="0"/>
        <w:adjustRightInd w:val="0"/>
        <w:ind w:left="5670"/>
        <w:jc w:val="center"/>
        <w:rPr>
          <w:b/>
          <w:sz w:val="28"/>
          <w:szCs w:val="28"/>
          <w:lang w:eastAsia="en-US"/>
        </w:rPr>
      </w:pPr>
      <w:r>
        <w:t xml:space="preserve">к постановлению администрации </w:t>
      </w:r>
      <w:r w:rsidR="00E27376">
        <w:t>Прилепского</w:t>
      </w:r>
      <w:r w:rsidR="00883C39">
        <w:t xml:space="preserve"> сельского поселения от </w:t>
      </w:r>
      <w:r w:rsidR="00CA2E6B">
        <w:t>27</w:t>
      </w:r>
      <w:r>
        <w:t xml:space="preserve"> декабря 2022 г. №</w:t>
      </w:r>
      <w:bookmarkStart w:id="0" w:name="_GoBack"/>
      <w:bookmarkStart w:id="1" w:name="Par24"/>
      <w:bookmarkEnd w:id="0"/>
      <w:bookmarkEnd w:id="1"/>
      <w:r w:rsidR="00E27376">
        <w:t xml:space="preserve"> 31</w:t>
      </w:r>
    </w:p>
    <w:p w:rsidR="00555749" w:rsidRPr="00DA5A60" w:rsidRDefault="00050025" w:rsidP="00B02EC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hyperlink r:id="rId8" w:history="1">
        <w:r w:rsidR="00555749" w:rsidRPr="00DA5A60">
          <w:rPr>
            <w:b/>
            <w:sz w:val="28"/>
            <w:szCs w:val="28"/>
            <w:lang w:eastAsia="en-US"/>
          </w:rPr>
          <w:t>ПРАВИЛ</w:t>
        </w:r>
      </w:hyperlink>
      <w:r w:rsidR="00555749" w:rsidRPr="00DA5A60">
        <w:rPr>
          <w:b/>
          <w:sz w:val="28"/>
          <w:szCs w:val="28"/>
          <w:lang w:eastAsia="en-US"/>
        </w:rPr>
        <w:t>А</w:t>
      </w:r>
    </w:p>
    <w:p w:rsidR="00555749" w:rsidRPr="00DA5A60" w:rsidRDefault="00555749" w:rsidP="00C718B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A5A60">
        <w:rPr>
          <w:b/>
          <w:sz w:val="28"/>
          <w:szCs w:val="28"/>
          <w:lang w:eastAsia="en-US"/>
        </w:rPr>
        <w:t>ПРОВЕРКИ ДОСТОВЕРНОСТИ И ПОЛНОТЫ СВЕДЕНИЙ</w:t>
      </w:r>
    </w:p>
    <w:p w:rsidR="00555749" w:rsidRPr="00DA5A60" w:rsidRDefault="00555749" w:rsidP="00C718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A5A60">
        <w:rPr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E27376">
        <w:rPr>
          <w:b/>
          <w:sz w:val="28"/>
          <w:szCs w:val="28"/>
          <w:lang w:eastAsia="en-US"/>
        </w:rPr>
        <w:t>ПРИЛЕПСКОГО</w:t>
      </w:r>
      <w:r>
        <w:rPr>
          <w:b/>
          <w:sz w:val="28"/>
          <w:szCs w:val="28"/>
          <w:lang w:eastAsia="en-US"/>
        </w:rPr>
        <w:t xml:space="preserve"> СЕЛЬСКОГО ПОСЕЛЕНИЯ ЗАЛЕГОЩЕНСКОГО РАЙОНА ОРЛОВСКОЙ ОБЛАСТИ</w:t>
      </w:r>
      <w:r w:rsidRPr="00DA5A60">
        <w:rPr>
          <w:b/>
          <w:sz w:val="28"/>
          <w:szCs w:val="28"/>
          <w:lang w:eastAsia="en-US"/>
        </w:rPr>
        <w:t>,</w:t>
      </w:r>
      <w:r w:rsidRPr="00DA5A60">
        <w:rPr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555749" w:rsidRPr="00DA5A60" w:rsidRDefault="00555749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E27376">
        <w:rPr>
          <w:bCs/>
          <w:color w:val="000000"/>
          <w:sz w:val="28"/>
          <w:szCs w:val="28"/>
        </w:rPr>
        <w:t>Прилепского</w:t>
      </w:r>
      <w:r w:rsidRPr="00E56A32">
        <w:rPr>
          <w:bCs/>
          <w:color w:val="000000"/>
          <w:sz w:val="28"/>
          <w:szCs w:val="28"/>
        </w:rPr>
        <w:t xml:space="preserve"> сельского поселения Залегощенского района Орловской области</w:t>
      </w:r>
      <w:r w:rsidRPr="00DA5A60">
        <w:rPr>
          <w:bCs/>
          <w:sz w:val="28"/>
          <w:szCs w:val="28"/>
          <w:lang w:eastAsia="en-US"/>
        </w:rPr>
        <w:t xml:space="preserve">, и лицами, замещающими эти должности </w:t>
      </w:r>
      <w:r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555749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2. Проверка осуществляется </w:t>
      </w:r>
      <w:r w:rsidRPr="005445DF">
        <w:rPr>
          <w:bCs/>
          <w:sz w:val="28"/>
          <w:szCs w:val="28"/>
          <w:lang w:eastAsia="en-US"/>
        </w:rPr>
        <w:t>по решению администрации</w:t>
      </w:r>
      <w:r w:rsidR="00E27376">
        <w:rPr>
          <w:bCs/>
          <w:sz w:val="28"/>
          <w:szCs w:val="28"/>
          <w:lang w:eastAsia="en-US"/>
        </w:rPr>
        <w:t xml:space="preserve"> </w:t>
      </w:r>
      <w:r w:rsidR="00E27376">
        <w:rPr>
          <w:bCs/>
          <w:color w:val="000000"/>
          <w:sz w:val="28"/>
          <w:szCs w:val="28"/>
        </w:rPr>
        <w:t xml:space="preserve">Прилепского </w:t>
      </w:r>
      <w:r w:rsidRPr="00E56A32">
        <w:rPr>
          <w:bCs/>
          <w:color w:val="000000"/>
          <w:sz w:val="28"/>
          <w:szCs w:val="28"/>
        </w:rPr>
        <w:t>сельского поселения Залегощенского района Орловской области</w:t>
      </w:r>
      <w:r w:rsidRPr="00DA5A60">
        <w:rPr>
          <w:iCs/>
          <w:sz w:val="28"/>
          <w:szCs w:val="28"/>
          <w:lang w:eastAsia="en-US"/>
        </w:rPr>
        <w:t xml:space="preserve"> (далее – учредитель)</w:t>
      </w:r>
      <w:r w:rsidRPr="00DA5A60">
        <w:rPr>
          <w:bCs/>
          <w:sz w:val="28"/>
          <w:szCs w:val="28"/>
          <w:lang w:eastAsia="en-US"/>
        </w:rPr>
        <w:t>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3. Проверку осуществляет </w:t>
      </w:r>
      <w:r w:rsidRPr="005445DF">
        <w:rPr>
          <w:bCs/>
          <w:sz w:val="28"/>
          <w:szCs w:val="28"/>
          <w:lang w:eastAsia="en-US"/>
        </w:rPr>
        <w:t>ведущий специалист администрации</w:t>
      </w:r>
      <w:r w:rsidR="00E27376">
        <w:rPr>
          <w:bCs/>
          <w:sz w:val="28"/>
          <w:szCs w:val="28"/>
          <w:lang w:eastAsia="en-US"/>
        </w:rPr>
        <w:t xml:space="preserve"> </w:t>
      </w:r>
      <w:r w:rsidR="00E27376">
        <w:rPr>
          <w:bCs/>
          <w:color w:val="000000"/>
          <w:sz w:val="28"/>
          <w:szCs w:val="28"/>
        </w:rPr>
        <w:t>Прилепского</w:t>
      </w:r>
      <w:r w:rsidRPr="00E56A32">
        <w:rPr>
          <w:bCs/>
          <w:color w:val="000000"/>
          <w:sz w:val="28"/>
          <w:szCs w:val="28"/>
        </w:rPr>
        <w:t xml:space="preserve"> сельского поселения Залегощенского района Орловской области</w:t>
      </w:r>
      <w:r w:rsidRPr="00DA5A60">
        <w:rPr>
          <w:iCs/>
          <w:sz w:val="28"/>
          <w:szCs w:val="28"/>
          <w:lang w:eastAsia="en-US"/>
        </w:rPr>
        <w:t>(далее – уполномоченный орган).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области, иных государственных органов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 и Правительства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</w:t>
      </w:r>
      <w:r w:rsidRPr="00DA5A60">
        <w:rPr>
          <w:sz w:val="28"/>
          <w:szCs w:val="28"/>
          <w:lang w:eastAsia="en-US"/>
        </w:rPr>
        <w:lastRenderedPageBreak/>
        <w:t>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г) Общественной палатой Российской Федерации, Общественной палатой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 и общественными палатами муниципальных образований </w:t>
      </w:r>
      <w:r>
        <w:rPr>
          <w:sz w:val="28"/>
          <w:szCs w:val="28"/>
          <w:lang w:eastAsia="en-US"/>
        </w:rPr>
        <w:t>Орловской</w:t>
      </w:r>
      <w:r w:rsidRPr="00DA5A60">
        <w:rPr>
          <w:sz w:val="28"/>
          <w:szCs w:val="28"/>
          <w:lang w:eastAsia="en-US"/>
        </w:rPr>
        <w:t xml:space="preserve"> области;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7. При осуществлении проверки уполномоченный орган вправе: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8. Учредитель обеспечивает: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DA5A60">
          <w:rPr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bCs/>
          <w:sz w:val="28"/>
          <w:szCs w:val="28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 w:rsidRPr="00DA5A60">
        <w:rPr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DA5A60">
          <w:rPr>
            <w:sz w:val="28"/>
            <w:szCs w:val="28"/>
            <w:lang w:eastAsia="en-US"/>
          </w:rPr>
          <w:t>пункте 11</w:t>
        </w:r>
      </w:hyperlink>
      <w:r w:rsidRPr="00DA5A60">
        <w:rPr>
          <w:sz w:val="28"/>
          <w:szCs w:val="28"/>
          <w:lang w:eastAsia="en-US"/>
        </w:rPr>
        <w:t xml:space="preserve"> настоящих Правил.</w:t>
      </w:r>
    </w:p>
    <w:p w:rsidR="00555749" w:rsidRDefault="00555749" w:rsidP="00DA5A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sz w:val="28"/>
          <w:szCs w:val="28"/>
          <w:lang w:eastAsia="en-US"/>
        </w:rPr>
        <w:t xml:space="preserve">В случае отказа </w:t>
      </w:r>
      <w:r w:rsidRPr="00DA5A60">
        <w:rPr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555749" w:rsidRPr="00D163B7" w:rsidRDefault="00555749" w:rsidP="00DA5A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163B7">
        <w:rPr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D163B7">
        <w:rPr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163B7">
        <w:rPr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D163B7">
        <w:rPr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D163B7">
        <w:rPr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</w:t>
      </w:r>
      <w:r w:rsidRPr="00D163B7">
        <w:rPr>
          <w:bCs/>
          <w:sz w:val="28"/>
          <w:szCs w:val="28"/>
          <w:lang w:eastAsia="en-US"/>
        </w:rPr>
        <w:lastRenderedPageBreak/>
        <w:t>установленный настоящим пунктом направляет уведомление о результатах проверки через организации почтовой связи.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г) </w:t>
      </w:r>
      <w:r w:rsidRPr="00DA5A60">
        <w:rPr>
          <w:sz w:val="28"/>
          <w:szCs w:val="28"/>
        </w:rPr>
        <w:t xml:space="preserve">об отсутствии оснований для применения </w:t>
      </w:r>
      <w:r w:rsidRPr="00DA5A60">
        <w:rPr>
          <w:bCs/>
          <w:sz w:val="28"/>
          <w:szCs w:val="28"/>
          <w:lang w:eastAsia="en-US"/>
        </w:rPr>
        <w:t xml:space="preserve">к руководителю муниципального учреждения </w:t>
      </w:r>
      <w:r w:rsidRPr="00DA5A60">
        <w:rPr>
          <w:sz w:val="28"/>
          <w:szCs w:val="28"/>
        </w:rPr>
        <w:t xml:space="preserve">мер </w:t>
      </w:r>
      <w:r w:rsidRPr="0033668C">
        <w:rPr>
          <w:color w:val="000000"/>
          <w:sz w:val="28"/>
          <w:szCs w:val="28"/>
        </w:rPr>
        <w:t>дисциплинарной</w:t>
      </w:r>
      <w:r w:rsidRPr="00DA5A60">
        <w:rPr>
          <w:sz w:val="28"/>
          <w:szCs w:val="28"/>
        </w:rPr>
        <w:t xml:space="preserve"> ответственности.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555749" w:rsidRPr="00DA5A60" w:rsidRDefault="00555749" w:rsidP="00CB47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 xml:space="preserve">13. </w:t>
      </w:r>
      <w:r w:rsidRPr="00DA5A60">
        <w:rPr>
          <w:sz w:val="28"/>
          <w:szCs w:val="28"/>
          <w:lang w:eastAsia="en-US"/>
        </w:rPr>
        <w:t xml:space="preserve">Сведения о результатах </w:t>
      </w:r>
      <w:r w:rsidRPr="00D163B7">
        <w:rPr>
          <w:sz w:val="28"/>
          <w:szCs w:val="28"/>
          <w:lang w:eastAsia="en-US"/>
        </w:rPr>
        <w:t>проверки предоставляются</w:t>
      </w:r>
      <w:r w:rsidRPr="00DA5A60">
        <w:rPr>
          <w:sz w:val="28"/>
          <w:szCs w:val="28"/>
          <w:lang w:eastAsia="en-US"/>
        </w:rPr>
        <w:t xml:space="preserve"> уполномоченным органом с одновременным уведомлением об этом </w:t>
      </w:r>
      <w:r w:rsidRPr="00DA5A60">
        <w:rPr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Pr="00DA5A60">
        <w:rPr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55749" w:rsidRPr="00DA5A60" w:rsidRDefault="00555749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A60">
        <w:rPr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555749" w:rsidRPr="00DA5A60" w:rsidSect="00C718B1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36" w:rsidRDefault="005B6936" w:rsidP="005D1960">
      <w:r>
        <w:separator/>
      </w:r>
    </w:p>
  </w:endnote>
  <w:endnote w:type="continuationSeparator" w:id="1">
    <w:p w:rsidR="005B6936" w:rsidRDefault="005B6936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36" w:rsidRDefault="005B6936" w:rsidP="005D1960">
      <w:r>
        <w:separator/>
      </w:r>
    </w:p>
  </w:footnote>
  <w:footnote w:type="continuationSeparator" w:id="1">
    <w:p w:rsidR="005B6936" w:rsidRDefault="005B6936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49" w:rsidRDefault="00050025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57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749" w:rsidRDefault="00555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49" w:rsidRDefault="00050025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57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376">
      <w:rPr>
        <w:rStyle w:val="a5"/>
        <w:noProof/>
      </w:rPr>
      <w:t>2</w:t>
    </w:r>
    <w:r>
      <w:rPr>
        <w:rStyle w:val="a5"/>
      </w:rPr>
      <w:fldChar w:fldCharType="end"/>
    </w:r>
  </w:p>
  <w:p w:rsidR="00555749" w:rsidRDefault="00555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1B"/>
    <w:rsid w:val="000078CB"/>
    <w:rsid w:val="00007C25"/>
    <w:rsid w:val="00032B8C"/>
    <w:rsid w:val="00045530"/>
    <w:rsid w:val="00050025"/>
    <w:rsid w:val="00071C0B"/>
    <w:rsid w:val="000A43B9"/>
    <w:rsid w:val="000C6EFA"/>
    <w:rsid w:val="00113EAE"/>
    <w:rsid w:val="00167AD3"/>
    <w:rsid w:val="002F3B3B"/>
    <w:rsid w:val="0033668C"/>
    <w:rsid w:val="00342E48"/>
    <w:rsid w:val="00346FDF"/>
    <w:rsid w:val="0035746F"/>
    <w:rsid w:val="003C4E50"/>
    <w:rsid w:val="003E0502"/>
    <w:rsid w:val="004316D5"/>
    <w:rsid w:val="00437A3A"/>
    <w:rsid w:val="00443F34"/>
    <w:rsid w:val="004652D4"/>
    <w:rsid w:val="0047218F"/>
    <w:rsid w:val="004C3175"/>
    <w:rsid w:val="004C71E4"/>
    <w:rsid w:val="004E3E24"/>
    <w:rsid w:val="004F3C1B"/>
    <w:rsid w:val="0050481B"/>
    <w:rsid w:val="005247BC"/>
    <w:rsid w:val="005445DF"/>
    <w:rsid w:val="00550F3A"/>
    <w:rsid w:val="00555749"/>
    <w:rsid w:val="00566634"/>
    <w:rsid w:val="00581BB8"/>
    <w:rsid w:val="00585670"/>
    <w:rsid w:val="005B6936"/>
    <w:rsid w:val="005D0F94"/>
    <w:rsid w:val="005D1960"/>
    <w:rsid w:val="0060629F"/>
    <w:rsid w:val="00611C00"/>
    <w:rsid w:val="006134F4"/>
    <w:rsid w:val="00667758"/>
    <w:rsid w:val="006A0E53"/>
    <w:rsid w:val="006B4C96"/>
    <w:rsid w:val="006F430E"/>
    <w:rsid w:val="00702365"/>
    <w:rsid w:val="00703673"/>
    <w:rsid w:val="00717571"/>
    <w:rsid w:val="007239D2"/>
    <w:rsid w:val="00726328"/>
    <w:rsid w:val="00754D9E"/>
    <w:rsid w:val="00770A8F"/>
    <w:rsid w:val="007B3ED3"/>
    <w:rsid w:val="007F31B3"/>
    <w:rsid w:val="008011B7"/>
    <w:rsid w:val="00835DF3"/>
    <w:rsid w:val="00844D21"/>
    <w:rsid w:val="008457F8"/>
    <w:rsid w:val="00850340"/>
    <w:rsid w:val="00860907"/>
    <w:rsid w:val="0086102C"/>
    <w:rsid w:val="00883C39"/>
    <w:rsid w:val="008A7D2F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27708"/>
    <w:rsid w:val="00A53DDF"/>
    <w:rsid w:val="00AA0082"/>
    <w:rsid w:val="00AB433C"/>
    <w:rsid w:val="00AD3C6A"/>
    <w:rsid w:val="00AE76D2"/>
    <w:rsid w:val="00B02ECF"/>
    <w:rsid w:val="00B21C7A"/>
    <w:rsid w:val="00B34A15"/>
    <w:rsid w:val="00B35110"/>
    <w:rsid w:val="00B37B2B"/>
    <w:rsid w:val="00B54A56"/>
    <w:rsid w:val="00B65926"/>
    <w:rsid w:val="00B71851"/>
    <w:rsid w:val="00B736CC"/>
    <w:rsid w:val="00B8131E"/>
    <w:rsid w:val="00BA2566"/>
    <w:rsid w:val="00BB372C"/>
    <w:rsid w:val="00BC7FE9"/>
    <w:rsid w:val="00BF2BD2"/>
    <w:rsid w:val="00C718B1"/>
    <w:rsid w:val="00C727B2"/>
    <w:rsid w:val="00C74D88"/>
    <w:rsid w:val="00C85A45"/>
    <w:rsid w:val="00CA2E6B"/>
    <w:rsid w:val="00CA74A4"/>
    <w:rsid w:val="00CB477D"/>
    <w:rsid w:val="00CC5FDA"/>
    <w:rsid w:val="00CD7166"/>
    <w:rsid w:val="00CF1074"/>
    <w:rsid w:val="00D163B7"/>
    <w:rsid w:val="00D20560"/>
    <w:rsid w:val="00D56670"/>
    <w:rsid w:val="00DA5A60"/>
    <w:rsid w:val="00DD1261"/>
    <w:rsid w:val="00DE1AD1"/>
    <w:rsid w:val="00E0777E"/>
    <w:rsid w:val="00E27376"/>
    <w:rsid w:val="00E42926"/>
    <w:rsid w:val="00E56A32"/>
    <w:rsid w:val="00E668AD"/>
    <w:rsid w:val="00E85D5D"/>
    <w:rsid w:val="00EF440A"/>
    <w:rsid w:val="00F013AF"/>
    <w:rsid w:val="00F05BA8"/>
    <w:rsid w:val="00F1107A"/>
    <w:rsid w:val="00F228B1"/>
    <w:rsid w:val="00F30E1D"/>
    <w:rsid w:val="00F65E55"/>
    <w:rsid w:val="00F76919"/>
    <w:rsid w:val="00F92F0E"/>
    <w:rsid w:val="00F93B44"/>
    <w:rsid w:val="00FC5C7E"/>
    <w:rsid w:val="00FD246E"/>
    <w:rsid w:val="00FE7CD7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D19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D1960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5D1960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5D196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D196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50F3A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718B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rsid w:val="00B02E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DD1261"/>
    <w:rPr>
      <w:rFonts w:ascii="Times New Roman" w:hAnsi="Times New Roman" w:cs="Times New Roman"/>
      <w:sz w:val="2"/>
    </w:rPr>
  </w:style>
  <w:style w:type="paragraph" w:styleId="af0">
    <w:name w:val="Normal (Web)"/>
    <w:basedOn w:val="a"/>
    <w:uiPriority w:val="99"/>
    <w:rsid w:val="0035746F"/>
    <w:pPr>
      <w:spacing w:before="100" w:beforeAutospacing="1" w:after="100" w:afterAutospacing="1"/>
    </w:pPr>
    <w:rPr>
      <w:rFonts w:eastAsia="Calibri"/>
    </w:rPr>
  </w:style>
  <w:style w:type="paragraph" w:styleId="af1">
    <w:name w:val="Title"/>
    <w:basedOn w:val="a"/>
    <w:next w:val="a"/>
    <w:link w:val="af2"/>
    <w:qFormat/>
    <w:locked/>
    <w:rsid w:val="00CA2E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CA2E6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1284</Words>
  <Characters>7324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Прилепское</cp:lastModifiedBy>
  <cp:revision>23</cp:revision>
  <cp:lastPrinted>2022-12-27T11:17:00Z</cp:lastPrinted>
  <dcterms:created xsi:type="dcterms:W3CDTF">2021-01-19T07:03:00Z</dcterms:created>
  <dcterms:modified xsi:type="dcterms:W3CDTF">2022-12-27T11:17:00Z</dcterms:modified>
</cp:coreProperties>
</file>